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32D" w:rsidRPr="007B5857" w:rsidRDefault="00BA1C3C" w:rsidP="00BA1C3C">
      <w:pPr>
        <w:ind w:hanging="993"/>
        <w:jc w:val="both"/>
        <w:rPr>
          <w:rFonts w:ascii="Times New Roman" w:eastAsiaTheme="minorEastAsia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6"/>
          <w:szCs w:val="26"/>
          <w:lang w:bidi="ar-SA"/>
        </w:rPr>
        <w:drawing>
          <wp:inline distT="0" distB="0" distL="0" distR="0">
            <wp:extent cx="6636537" cy="91267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06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158" cy="912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B5857" w:rsidRPr="007B5857" w:rsidRDefault="007B5857" w:rsidP="007B5857">
      <w:pPr>
        <w:pStyle w:val="30"/>
        <w:shd w:val="clear" w:color="auto" w:fill="auto"/>
        <w:spacing w:after="0" w:line="240" w:lineRule="auto"/>
        <w:ind w:left="142" w:right="123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7B5857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B5857" w:rsidRPr="007B5857" w:rsidRDefault="007B5857" w:rsidP="007B5857">
      <w:pPr>
        <w:pStyle w:val="30"/>
        <w:shd w:val="clear" w:color="auto" w:fill="auto"/>
        <w:spacing w:after="0" w:line="240" w:lineRule="auto"/>
        <w:ind w:left="142" w:right="123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7B5857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0D191A">
        <w:rPr>
          <w:rFonts w:ascii="Times New Roman" w:hAnsi="Times New Roman" w:cs="Times New Roman"/>
          <w:sz w:val="26"/>
          <w:szCs w:val="26"/>
        </w:rPr>
        <w:t>2</w:t>
      </w:r>
      <w:r w:rsidR="00153E20" w:rsidRPr="00153E20">
        <w:rPr>
          <w:rFonts w:ascii="Times New Roman" w:hAnsi="Times New Roman" w:cs="Times New Roman"/>
          <w:sz w:val="26"/>
          <w:szCs w:val="26"/>
        </w:rPr>
        <w:t>0</w:t>
      </w:r>
      <w:r w:rsidRPr="007B5857">
        <w:rPr>
          <w:rFonts w:ascii="Times New Roman" w:hAnsi="Times New Roman" w:cs="Times New Roman"/>
          <w:sz w:val="26"/>
          <w:szCs w:val="26"/>
        </w:rPr>
        <w:t>г.</w:t>
      </w:r>
    </w:p>
    <w:p w:rsidR="000D191A" w:rsidRPr="007B5857" w:rsidRDefault="000D191A" w:rsidP="007B5857">
      <w:pPr>
        <w:ind w:firstLine="425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7B5857" w:rsidRPr="007B5857" w:rsidRDefault="007B5857" w:rsidP="007B5857">
      <w:pPr>
        <w:ind w:firstLine="425"/>
        <w:rPr>
          <w:rFonts w:ascii="Times New Roman" w:hAnsi="Times New Roman" w:cs="Times New Roman"/>
          <w:sz w:val="26"/>
          <w:szCs w:val="26"/>
          <w:u w:val="single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B5857" w:rsidRPr="007B5857" w:rsidRDefault="007B5857" w:rsidP="007B5857">
      <w:pPr>
        <w:rPr>
          <w:rFonts w:ascii="Times New Roman" w:hAnsi="Times New Roman" w:cs="Times New Roman"/>
          <w:sz w:val="26"/>
          <w:szCs w:val="26"/>
          <w:u w:val="single"/>
        </w:rPr>
      </w:pPr>
      <w:r w:rsidRPr="007B5857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Pr="007B5857">
        <w:rPr>
          <w:rFonts w:ascii="Times New Roman" w:hAnsi="Times New Roman" w:cs="Times New Roman"/>
          <w:sz w:val="26"/>
          <w:szCs w:val="26"/>
          <w:u w:val="single"/>
        </w:rPr>
        <w:t xml:space="preserve"> ГАПОУ «Казанский политехнический колледж» </w:t>
      </w:r>
    </w:p>
    <w:p w:rsidR="007B5857" w:rsidRPr="007B5857" w:rsidRDefault="007B5857" w:rsidP="007B5857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Pr="007B5857">
        <w:rPr>
          <w:rFonts w:ascii="Times New Roman" w:hAnsi="Times New Roman" w:cs="Times New Roman"/>
          <w:sz w:val="26"/>
          <w:szCs w:val="26"/>
          <w:u w:val="single"/>
        </w:rPr>
        <w:t>Коноплева Д.С., преподаватель</w:t>
      </w:r>
    </w:p>
    <w:p w:rsidR="00D71523" w:rsidRPr="007B5857" w:rsidRDefault="00D71523" w:rsidP="007B5857">
      <w:pPr>
        <w:pStyle w:val="30"/>
        <w:shd w:val="clear" w:color="auto" w:fill="auto"/>
        <w:spacing w:after="0" w:line="240" w:lineRule="auto"/>
        <w:ind w:right="940"/>
        <w:jc w:val="both"/>
        <w:rPr>
          <w:rFonts w:ascii="Times New Roman" w:eastAsia="Times New Roman" w:hAnsi="Times New Roman" w:cs="Times New Roman"/>
          <w:b w:val="0"/>
          <w:sz w:val="26"/>
          <w:szCs w:val="26"/>
        </w:rPr>
      </w:pPr>
    </w:p>
    <w:p w:rsidR="00D71523" w:rsidRPr="007B5857" w:rsidRDefault="00D71523" w:rsidP="007B5857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D71523" w:rsidRPr="007B5857" w:rsidRDefault="00D71523" w:rsidP="007B5857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Cs/>
          <w:i/>
          <w:sz w:val="26"/>
          <w:szCs w:val="26"/>
        </w:rPr>
        <w:br w:type="page"/>
      </w:r>
    </w:p>
    <w:p w:rsidR="00D71523" w:rsidRPr="007B5857" w:rsidRDefault="00D71523" w:rsidP="007B58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/>
        </w:rPr>
        <w:lastRenderedPageBreak/>
        <w:t>СОДЕРЖАНИЕ</w:t>
      </w: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/>
              </w:rPr>
              <w:t>стр.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ПАСПОРТ ПРОГРАММЫ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  <w:t>4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СТРУКТУРА и содержание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71523" w:rsidRPr="007B5857" w:rsidTr="009373BF">
        <w:trPr>
          <w:trHeight w:val="670"/>
        </w:trPr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условия реализации программы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Контроль и оценка результатов Освоения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7B5857" w:rsidRPr="007B5857" w:rsidRDefault="00D71523" w:rsidP="007B585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  <w:r w:rsidR="007B5857" w:rsidRPr="007B585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B5857" w:rsidRPr="007B5857" w:rsidRDefault="007B5857" w:rsidP="007B585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7B5857" w:rsidRPr="007B5857" w:rsidRDefault="007B5857" w:rsidP="007B5857">
      <w:pPr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585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5857" w:rsidRPr="007B5857" w:rsidRDefault="007B5857" w:rsidP="00C147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B5857" w:rsidRPr="007B5857" w:rsidRDefault="007B5857" w:rsidP="00C147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5857">
        <w:rPr>
          <w:rFonts w:ascii="Times New Roman" w:eastAsia="Times New Roman" w:hAnsi="Times New Roman" w:cs="Times New Roman"/>
          <w:bCs/>
          <w:sz w:val="26"/>
          <w:szCs w:val="26"/>
        </w:rPr>
        <w:t>«Информатика»</w:t>
      </w:r>
      <w:r w:rsidRPr="007B5857">
        <w:rPr>
          <w:rFonts w:ascii="Times New Roman" w:hAnsi="Times New Roman" w:cs="Times New Roman"/>
          <w:sz w:val="26"/>
          <w:szCs w:val="26"/>
        </w:rPr>
        <w:t xml:space="preserve"> </w:t>
      </w:r>
      <w:r w:rsidRPr="007B585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5857">
        <w:rPr>
          <w:rFonts w:ascii="Times New Roman" w:hAnsi="Times New Roman" w:cs="Times New Roman"/>
          <w:sz w:val="26"/>
          <w:szCs w:val="26"/>
        </w:rPr>
        <w:t xml:space="preserve">в условиях дистанционного обучения и с применением электронных образовательных технологий. </w:t>
      </w:r>
    </w:p>
    <w:p w:rsidR="007B5857" w:rsidRPr="007B5857" w:rsidRDefault="007B5857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5857" w:rsidRPr="007B5857" w:rsidRDefault="007B5857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585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ЕН.02 Информатика входит в математический и общий естественнонаучный цикл, является дисциплиной ФГОС СПО и дисциплиной вариативной части.</w:t>
      </w:r>
    </w:p>
    <w:p w:rsidR="007B5857" w:rsidRPr="007B5857" w:rsidRDefault="007B5857" w:rsidP="00C14722">
      <w:pPr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71523" w:rsidRPr="007B5857" w:rsidRDefault="00D71523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7B585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D71523" w:rsidRPr="007B5857" w:rsidRDefault="00D71523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sz w:val="26"/>
          <w:szCs w:val="26"/>
          <w:lang w:val="la-Latn"/>
        </w:rPr>
        <w:t>В результате освоения дисциплины обучающийся должен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 xml:space="preserve"> уметь: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выполнять расчеты с использованием прикладных компьютерных программ;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обрабатывать и анализировать информацию с применением программных средств и вычислительной техники;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получать информацию в локальных и глобальных компьютерных сетях;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применять графические редакторы для создания и редактирования изображений;</w:t>
      </w:r>
    </w:p>
    <w:p w:rsidR="00D71523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применять компьютерные программы для поиска информации, составления и оформления документов и презентаций;</w:t>
      </w:r>
    </w:p>
    <w:p w:rsidR="00FE12D8" w:rsidRPr="007B5857" w:rsidRDefault="00FE12D8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B5857">
        <w:rPr>
          <w:rFonts w:ascii="Times New Roman" w:hAnsi="Times New Roman"/>
          <w:i/>
          <w:sz w:val="26"/>
          <w:szCs w:val="26"/>
        </w:rPr>
        <w:t>использовать изученные прикладные про</w:t>
      </w:r>
      <w:r w:rsidRPr="007B5857">
        <w:rPr>
          <w:rFonts w:ascii="Times New Roman" w:hAnsi="Times New Roman"/>
          <w:i/>
          <w:sz w:val="26"/>
          <w:szCs w:val="26"/>
        </w:rPr>
        <w:softHyphen/>
        <w:t>граммные средства; использовать программное и ап</w:t>
      </w:r>
      <w:r w:rsidRPr="007B5857">
        <w:rPr>
          <w:rFonts w:ascii="Times New Roman" w:hAnsi="Times New Roman"/>
          <w:i/>
          <w:sz w:val="26"/>
          <w:szCs w:val="26"/>
        </w:rPr>
        <w:softHyphen/>
        <w:t>паратное обеспечение вычислительной техники и се</w:t>
      </w:r>
      <w:r w:rsidRPr="007B5857">
        <w:rPr>
          <w:rFonts w:ascii="Times New Roman" w:hAnsi="Times New Roman"/>
          <w:i/>
          <w:sz w:val="26"/>
          <w:szCs w:val="26"/>
        </w:rPr>
        <w:softHyphen/>
        <w:t>тевые технологии обработки информации</w:t>
      </w:r>
    </w:p>
    <w:p w:rsidR="00D71523" w:rsidRPr="007B5857" w:rsidRDefault="00C827DA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>В результате освоения дисциплины обучающийся должен знать: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базовые системные программные продукты и пакеты прикладных программ;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основные положения и принципы построения системы обработки и передачи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устройство компьютерных сетей и сетевых технологий обработки и передачи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методы и приемы обеспечения информационной безопасности;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методы и средства сбора, обработки, хранения, передачи и накопления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lastRenderedPageBreak/>
        <w:t>общий состав и структуру персональных электронно-вычислительных машин (далее - ЭВМ) и вычислительных систем;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основные принципы, методы и свойства информационных и телекоммуникационных технологий, их эффективность.</w:t>
      </w:r>
    </w:p>
    <w:p w:rsidR="00FE12D8" w:rsidRPr="007B5857" w:rsidRDefault="00FE12D8" w:rsidP="00C14722">
      <w:pPr>
        <w:pStyle w:val="22"/>
        <w:numPr>
          <w:ilvl w:val="0"/>
          <w:numId w:val="11"/>
        </w:numPr>
        <w:shd w:val="clear" w:color="auto" w:fill="auto"/>
        <w:spacing w:before="0" w:line="240" w:lineRule="auto"/>
        <w:ind w:left="0" w:firstLine="567"/>
        <w:rPr>
          <w:rFonts w:ascii="Times New Roman" w:hAnsi="Times New Roman" w:cs="Times New Roman"/>
          <w:i/>
        </w:rPr>
      </w:pPr>
      <w:r w:rsidRPr="007B5857">
        <w:rPr>
          <w:rFonts w:ascii="Times New Roman" w:hAnsi="Times New Roman" w:cs="Times New Roman"/>
          <w:i/>
        </w:rPr>
        <w:t>основные понятия автоматизированной обра</w:t>
      </w:r>
      <w:r w:rsidRPr="007B5857">
        <w:rPr>
          <w:rFonts w:ascii="Times New Roman" w:hAnsi="Times New Roman" w:cs="Times New Roman"/>
          <w:i/>
        </w:rPr>
        <w:softHyphen/>
        <w:t>ботки информации, общий состав и структуру персо</w:t>
      </w:r>
      <w:r w:rsidRPr="007B5857">
        <w:rPr>
          <w:rFonts w:ascii="Times New Roman" w:hAnsi="Times New Roman" w:cs="Times New Roman"/>
          <w:i/>
        </w:rPr>
        <w:softHyphen/>
        <w:t>нальных ЭВМ и вычислительных; основные этапы решения задач с помощью ЭВМ, методы и средства сбора, обработки, хранения, передачи и накопления информации.</w:t>
      </w:r>
    </w:p>
    <w:p w:rsidR="00FE12D8" w:rsidRPr="007B5857" w:rsidRDefault="00FE12D8" w:rsidP="00C14722">
      <w:pPr>
        <w:pStyle w:val="a8"/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D71523" w:rsidRPr="007B5857" w:rsidRDefault="00C827DA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>Занятия по информатике содействуют формированию следующих общих и профессиональных компетенций:</w:t>
      </w:r>
    </w:p>
    <w:p w:rsidR="00C827DA" w:rsidRPr="007B5857" w:rsidRDefault="007B5857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</w:t>
      </w:r>
      <w:r w:rsidRPr="007B5857">
        <w:rPr>
          <w:rFonts w:ascii="Times New Roman" w:hAnsi="Times New Roman"/>
          <w:sz w:val="26"/>
          <w:szCs w:val="26"/>
        </w:rPr>
        <w:t>4</w:t>
      </w:r>
      <w:r w:rsidR="00C827DA" w:rsidRPr="007B5857">
        <w:rPr>
          <w:rFonts w:ascii="Times New Roman" w:hAnsi="Times New Roman"/>
          <w:sz w:val="26"/>
          <w:szCs w:val="26"/>
        </w:rPr>
        <w:t xml:space="preserve">. </w:t>
      </w:r>
      <w:r w:rsidRPr="007B5857">
        <w:rPr>
          <w:rFonts w:ascii="Times New Roman" w:hAnsi="Times New Roman"/>
          <w:sz w:val="26"/>
          <w:szCs w:val="26"/>
        </w:rPr>
        <w:t>Осуществлять поиск</w:t>
      </w:r>
      <w:r>
        <w:rPr>
          <w:rFonts w:ascii="Times New Roman" w:hAnsi="Times New Roman"/>
          <w:sz w:val="26"/>
          <w:szCs w:val="26"/>
        </w:rPr>
        <w:t xml:space="preserve">   и   использование </w:t>
      </w:r>
      <w:r w:rsidRPr="007B5857">
        <w:rPr>
          <w:rFonts w:ascii="Times New Roman" w:hAnsi="Times New Roman"/>
          <w:sz w:val="26"/>
          <w:szCs w:val="26"/>
        </w:rPr>
        <w:t xml:space="preserve">информации, </w:t>
      </w:r>
      <w:r w:rsidR="00C827DA" w:rsidRPr="007B5857">
        <w:rPr>
          <w:rFonts w:ascii="Times New Roman" w:hAnsi="Times New Roman"/>
          <w:sz w:val="26"/>
          <w:szCs w:val="26"/>
        </w:rPr>
        <w:t>необходимой для эффективного выполнения профессиональных задач, профессионального и личностного развития.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 xml:space="preserve"> ОК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5. Использовать информационно-коммуникационные технологии в</w:t>
      </w:r>
      <w:r w:rsidR="007B5857">
        <w:rPr>
          <w:rFonts w:ascii="Times New Roman" w:hAnsi="Times New Roman"/>
          <w:sz w:val="26"/>
          <w:szCs w:val="26"/>
        </w:rPr>
        <w:t xml:space="preserve"> </w:t>
      </w:r>
      <w:r w:rsidRPr="007B5857">
        <w:rPr>
          <w:rFonts w:ascii="Times New Roman" w:hAnsi="Times New Roman"/>
          <w:sz w:val="26"/>
          <w:szCs w:val="26"/>
        </w:rPr>
        <w:t>профессиональной деятельности.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1.4. Разрабатывать и внедрять управляющие программы обработки деталей.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1.5. Использовать системы автоматизированного проектирования технологических процессов обработки деталей.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 xml:space="preserve">3.2. Проводить контроль соответствия качества </w:t>
      </w:r>
      <w:r w:rsidR="007B5857">
        <w:rPr>
          <w:rFonts w:ascii="Times New Roman" w:hAnsi="Times New Roman"/>
          <w:sz w:val="26"/>
          <w:szCs w:val="26"/>
        </w:rPr>
        <w:t xml:space="preserve">деталей </w:t>
      </w:r>
      <w:r w:rsidRPr="007B5857">
        <w:rPr>
          <w:rFonts w:ascii="Times New Roman" w:hAnsi="Times New Roman"/>
          <w:sz w:val="26"/>
          <w:szCs w:val="26"/>
        </w:rPr>
        <w:t>требованиям технической документации.</w:t>
      </w:r>
    </w:p>
    <w:p w:rsidR="00E37BB1" w:rsidRDefault="00E37BB1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D191A" w:rsidRPr="000D191A" w:rsidRDefault="000D191A" w:rsidP="000D191A">
      <w:pPr>
        <w:pStyle w:val="24"/>
        <w:spacing w:after="0" w:line="276" w:lineRule="auto"/>
        <w:ind w:left="0" w:firstLine="709"/>
        <w:jc w:val="both"/>
        <w:rPr>
          <w:sz w:val="26"/>
          <w:szCs w:val="26"/>
        </w:rPr>
      </w:pPr>
      <w:r w:rsidRPr="000D191A">
        <w:rPr>
          <w:sz w:val="26"/>
          <w:szCs w:val="26"/>
        </w:rPr>
        <w:t xml:space="preserve">Содержание дисциплины имеет межпредметные связи с общеобразовательными дисциплинами История, Обществознание (включая экономику и право).  </w:t>
      </w:r>
    </w:p>
    <w:p w:rsidR="000D191A" w:rsidRPr="000D191A" w:rsidRDefault="000D191A" w:rsidP="000D191A">
      <w:pPr>
        <w:pStyle w:val="24"/>
        <w:spacing w:after="0" w:line="276" w:lineRule="auto"/>
        <w:ind w:left="0" w:firstLine="709"/>
        <w:jc w:val="both"/>
        <w:rPr>
          <w:sz w:val="26"/>
          <w:szCs w:val="26"/>
        </w:rPr>
      </w:pPr>
      <w:r w:rsidRPr="000D191A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D191A" w:rsidRPr="000D191A" w:rsidRDefault="000D191A" w:rsidP="000D191A">
      <w:pPr>
        <w:pStyle w:val="24"/>
        <w:spacing w:after="0" w:line="276" w:lineRule="auto"/>
        <w:ind w:left="0" w:firstLine="709"/>
        <w:jc w:val="both"/>
        <w:rPr>
          <w:sz w:val="26"/>
          <w:szCs w:val="26"/>
        </w:rPr>
      </w:pPr>
      <w:r w:rsidRPr="000D191A">
        <w:rPr>
          <w:sz w:val="26"/>
          <w:szCs w:val="26"/>
        </w:rPr>
        <w:t xml:space="preserve"> В рабочей программе дисциплины планируется самостоятельная работа студентов с указанием ее тематики.</w:t>
      </w:r>
    </w:p>
    <w:p w:rsidR="000D191A" w:rsidRPr="000D191A" w:rsidRDefault="000D191A" w:rsidP="000D1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91A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0D191A" w:rsidRPr="007B5857" w:rsidRDefault="000D191A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827DA" w:rsidRPr="007B5857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1.4. </w:t>
      </w:r>
      <w:r w:rsidR="002C6D47" w:rsidRPr="007B5857"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максимальной учебной нагрузки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144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час, в том числе: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обязательной аудиторной учебной нагрузки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96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часов;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самостоятельной внеаудиторной работы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48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часов.</w:t>
      </w:r>
    </w:p>
    <w:p w:rsidR="00C827DA" w:rsidRDefault="00C827DA" w:rsidP="007B5857">
      <w:pPr>
        <w:ind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C14722" w:rsidRPr="007B5857" w:rsidRDefault="00C14722" w:rsidP="007B5857">
      <w:pPr>
        <w:ind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F2416C" w:rsidRPr="00A80442" w:rsidRDefault="00F2416C" w:rsidP="00F2416C">
      <w:pPr>
        <w:ind w:firstLine="709"/>
        <w:rPr>
          <w:rFonts w:ascii="Times New Roman" w:eastAsia="Times New Roman" w:hAnsi="Times New Roman" w:cs="Times New Roman"/>
        </w:rPr>
      </w:pPr>
    </w:p>
    <w:p w:rsidR="00F2416C" w:rsidRPr="00A80442" w:rsidRDefault="00F2416C" w:rsidP="00F2416C">
      <w:pPr>
        <w:jc w:val="center"/>
        <w:rPr>
          <w:rFonts w:ascii="Times New Roman" w:hAnsi="Times New Roman" w:cs="Times New Roman"/>
          <w:b/>
        </w:rPr>
      </w:pPr>
      <w:r w:rsidRPr="00A80442">
        <w:rPr>
          <w:rFonts w:ascii="Times New Roman" w:hAnsi="Times New Roman" w:cs="Times New Roman"/>
          <w:b/>
        </w:rPr>
        <w:t>2. СТРУКТУРА И СОДЕРЖАНИЕ УЧЕБНОЙ ДИСЦИПЛИНЫ</w:t>
      </w:r>
    </w:p>
    <w:p w:rsidR="00F2416C" w:rsidRPr="00A80442" w:rsidRDefault="00F2416C" w:rsidP="00F2416C">
      <w:pPr>
        <w:rPr>
          <w:rFonts w:ascii="Times New Roman" w:hAnsi="Times New Roman" w:cs="Times New Roman"/>
        </w:rPr>
      </w:pPr>
    </w:p>
    <w:tbl>
      <w:tblPr>
        <w:tblOverlap w:val="never"/>
        <w:tblW w:w="4964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6"/>
        <w:gridCol w:w="2486"/>
      </w:tblGrid>
      <w:tr w:rsidR="00F2416C" w:rsidRPr="00A80442" w:rsidTr="00AF00D6">
        <w:trPr>
          <w:trHeight w:hRule="exact" w:val="442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80442">
              <w:rPr>
                <w:rFonts w:ascii="Times New Roman" w:hAnsi="Times New Roman" w:cs="Times New Roman"/>
                <w:b/>
              </w:rPr>
              <w:lastRenderedPageBreak/>
              <w:t>Вид учебной работы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80442">
              <w:rPr>
                <w:rFonts w:ascii="Times New Roman" w:hAnsi="Times New Roman" w:cs="Times New Roman"/>
                <w:b/>
                <w:i/>
              </w:rPr>
              <w:t>Объем часов</w:t>
            </w:r>
          </w:p>
        </w:tc>
      </w:tr>
      <w:tr w:rsidR="00F2416C" w:rsidRPr="00A80442" w:rsidTr="00AF00D6">
        <w:trPr>
          <w:trHeight w:hRule="exact" w:val="749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80442">
              <w:rPr>
                <w:rFonts w:ascii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F2416C" w:rsidRPr="00A80442" w:rsidTr="00AF00D6">
        <w:trPr>
          <w:trHeight w:hRule="exact" w:val="802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80442">
              <w:rPr>
                <w:rFonts w:ascii="Times New Roman" w:hAnsi="Times New Roman" w:cs="Times New Roman"/>
                <w:b/>
              </w:rPr>
              <w:t>Обязательная аудиторная учебная нагрузка(всего)</w:t>
            </w:r>
          </w:p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F2416C" w:rsidRPr="00A80442" w:rsidTr="00AF00D6">
        <w:trPr>
          <w:trHeight w:hRule="exact" w:val="394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F2416C" w:rsidRPr="00A80442" w:rsidTr="00AF00D6">
        <w:trPr>
          <w:trHeight w:hRule="exact" w:val="394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F2416C" w:rsidRPr="00A80442" w:rsidTr="00AF00D6">
        <w:trPr>
          <w:trHeight w:hRule="exact" w:val="394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практическая подготовка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F2416C" w:rsidRPr="00A80442" w:rsidTr="00AF00D6">
        <w:trPr>
          <w:trHeight w:hRule="exact" w:val="403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Самостоятельная работа обучающегося (всего)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F2416C" w:rsidRPr="00A80442" w:rsidTr="00AF00D6">
        <w:trPr>
          <w:trHeight w:hRule="exact" w:val="1473"/>
          <w:jc w:val="center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</w:rPr>
              <w:t>Самостоятельная работа обучающегося тематика внеаудиторной самостоятельной работы,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16C" w:rsidRPr="00A80442" w:rsidTr="00AF00D6">
        <w:trPr>
          <w:trHeight w:hRule="exact" w:val="606"/>
          <w:jc w:val="center"/>
        </w:trPr>
        <w:tc>
          <w:tcPr>
            <w:tcW w:w="9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16C" w:rsidRPr="00A80442" w:rsidRDefault="00F2416C" w:rsidP="00AF00D6">
            <w:pPr>
              <w:rPr>
                <w:rFonts w:ascii="Times New Roman" w:hAnsi="Times New Roman" w:cs="Times New Roman"/>
              </w:rPr>
            </w:pPr>
            <w:r w:rsidRPr="00A80442">
              <w:rPr>
                <w:rFonts w:ascii="Times New Roman" w:hAnsi="Times New Roman" w:cs="Times New Roman"/>
                <w:b/>
              </w:rPr>
              <w:t>Итоговая аттестация в форме</w:t>
            </w:r>
            <w:r w:rsidRPr="00A804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Дифференцированного зачета</w:t>
            </w:r>
          </w:p>
        </w:tc>
      </w:tr>
    </w:tbl>
    <w:p w:rsidR="00F2416C" w:rsidRPr="00A80442" w:rsidRDefault="00F2416C" w:rsidP="00F2416C">
      <w:pPr>
        <w:rPr>
          <w:rFonts w:ascii="Times New Roman" w:hAnsi="Times New Roman" w:cs="Times New Roman"/>
        </w:rPr>
      </w:pPr>
    </w:p>
    <w:p w:rsidR="00F2416C" w:rsidRPr="00A80442" w:rsidRDefault="00F2416C" w:rsidP="00F2416C">
      <w:pPr>
        <w:rPr>
          <w:rFonts w:ascii="Times New Roman" w:hAnsi="Times New Roman" w:cs="Times New Roman"/>
        </w:rPr>
        <w:sectPr w:rsidR="00F2416C" w:rsidRPr="00A80442" w:rsidSect="00A559FC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F2416C" w:rsidRPr="00A80442" w:rsidRDefault="00F2416C" w:rsidP="00F2416C">
      <w:pPr>
        <w:spacing w:after="240"/>
        <w:jc w:val="center"/>
        <w:rPr>
          <w:rFonts w:ascii="Times New Roman" w:hAnsi="Times New Roman" w:cs="Times New Roman"/>
          <w:b/>
        </w:rPr>
      </w:pPr>
      <w:r w:rsidRPr="00A80442">
        <w:rPr>
          <w:rFonts w:ascii="Times New Roman" w:hAnsi="Times New Roman" w:cs="Times New Roman"/>
          <w:b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 w:cs="Times New Roman"/>
          <w:b/>
        </w:rPr>
        <w:t xml:space="preserve">«ЕН.02 </w:t>
      </w:r>
      <w:r w:rsidRPr="00A80442">
        <w:rPr>
          <w:rFonts w:ascii="Times New Roman" w:hAnsi="Times New Roman" w:cs="Times New Roman"/>
          <w:b/>
        </w:rPr>
        <w:t>Информатика»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1353"/>
        <w:gridCol w:w="1370"/>
      </w:tblGrid>
      <w:tr w:rsidR="00F2416C" w:rsidRPr="00AE6E13" w:rsidTr="00AF00D6">
        <w:trPr>
          <w:trHeight w:val="650"/>
        </w:trPr>
        <w:tc>
          <w:tcPr>
            <w:tcW w:w="3948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 (в том числе ЛПЗ)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Объем часов (ауд)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F2416C" w:rsidRPr="00AE6E13" w:rsidTr="00AF00D6">
        <w:tc>
          <w:tcPr>
            <w:tcW w:w="3948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E6E13"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F2416C" w:rsidRPr="00AE6E13" w:rsidTr="00AF00D6">
        <w:trPr>
          <w:trHeight w:val="673"/>
        </w:trPr>
        <w:tc>
          <w:tcPr>
            <w:tcW w:w="3948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Раздел 1. </w:t>
            </w:r>
            <w:r w:rsidRPr="00AE6E13">
              <w:rPr>
                <w:rFonts w:ascii="Times New Roman" w:hAnsi="Times New Roman" w:cs="Times New Roman"/>
                <w:b/>
              </w:rPr>
              <w:t>Основы теории информации, информатики и информационных технологий.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70" w:type="dxa"/>
            <w:shd w:val="clear" w:color="auto" w:fill="C0C0C0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416C" w:rsidRPr="00AE6E13" w:rsidTr="00AF00D6">
        <w:trPr>
          <w:trHeight w:val="659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Тема 1. </w:t>
            </w:r>
            <w:r w:rsidRPr="00AE6E13">
              <w:rPr>
                <w:rFonts w:ascii="Times New Roman" w:hAnsi="Times New Roman" w:cs="Times New Roman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ac"/>
              <w:jc w:val="both"/>
              <w:rPr>
                <w:bCs/>
              </w:rPr>
            </w:pPr>
            <w:r w:rsidRPr="00AE6E13">
              <w:rPr>
                <w:b/>
              </w:rPr>
              <w:t xml:space="preserve"> </w:t>
            </w:r>
            <w:r w:rsidRPr="00AE6E13"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  <w:p w:rsidR="00F2416C" w:rsidRPr="00AE6E13" w:rsidRDefault="00F2416C" w:rsidP="00AF00D6">
            <w:pPr>
              <w:pStyle w:val="ac"/>
              <w:jc w:val="both"/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65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ac"/>
              <w:jc w:val="both"/>
              <w:rPr>
                <w:bCs/>
              </w:rPr>
            </w:pPr>
            <w:r w:rsidRPr="00AE6E13">
              <w:t>Пр.р 1 Технические и программные средства реализации информационных процессов.</w:t>
            </w:r>
          </w:p>
          <w:p w:rsidR="00F2416C" w:rsidRPr="00AE6E13" w:rsidRDefault="00F2416C" w:rsidP="00AF00D6">
            <w:pPr>
              <w:pStyle w:val="ac"/>
              <w:jc w:val="both"/>
              <w:rPr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85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ac"/>
              <w:jc w:val="both"/>
              <w:rPr>
                <w:bCs/>
              </w:rPr>
            </w:pPr>
            <w:r w:rsidRPr="00AE6E13">
              <w:rPr>
                <w:b/>
                <w:bCs/>
              </w:rPr>
              <w:t xml:space="preserve">Самостоятельная работа 1: </w:t>
            </w:r>
            <w:r w:rsidRPr="00AE6E13">
              <w:rPr>
                <w:bCs/>
              </w:rPr>
              <w:t>Работа с учебным материалом по темам:</w:t>
            </w:r>
            <w:r w:rsidRPr="00AE6E13">
              <w:t xml:space="preserve"> Информационные технологии. Коммуникационные технологии. Информатизация общества.</w:t>
            </w:r>
            <w:r w:rsidRPr="00AE6E13">
              <w:rPr>
                <w:bCs/>
              </w:rPr>
              <w:t xml:space="preserve"> Общий состав  и структура персональных компьютеров и вычислительных систем.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  <w:r w:rsidRPr="00AE6E13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AE6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AE6E13">
              <w:rPr>
                <w:rFonts w:ascii="Times New Roman" w:hAnsi="Times New Roman" w:cs="Times New Roman"/>
                <w:b/>
              </w:rPr>
              <w:t>Общий состав и структура персональных ЭВМ и вычислительных систем, их программное обеспечение.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639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pStyle w:val="Default"/>
              <w:ind w:right="51"/>
              <w:jc w:val="both"/>
              <w:rPr>
                <w:b/>
                <w:bCs/>
              </w:rPr>
            </w:pPr>
            <w:r w:rsidRPr="00AE6E13">
              <w:rPr>
                <w:bCs/>
              </w:rPr>
              <w:t>Тема 2.</w:t>
            </w:r>
            <w:r w:rsidRPr="00AE6E13">
              <w:t>Архитектура персональных компьютеров. Устройства и назначение, современные требования к аппаратным и техническим средствам.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 xml:space="preserve">Магистрально-модульный принцип построения ПК. Принцип открытой архитектуры ПК. 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79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Магистраль (шина данных, шина адресов, шина управления). Процессор, его характеристики. Виды памяти. Устройства ввода-вывода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6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Вычислительные системы. Структура вычислительных систем.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1022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lastRenderedPageBreak/>
              <w:t>Тема 3.</w:t>
            </w:r>
            <w:r w:rsidRPr="00AE6E13">
              <w:rPr>
                <w:rFonts w:ascii="Times New Roman" w:hAnsi="Times New Roman" w:cs="Times New Roman"/>
              </w:rPr>
              <w:t xml:space="preserve">Операционные системы. Программное обеспечение ЭВМ. Сервисные программы. Структура и настройка операционных систем на примере </w:t>
            </w:r>
            <w:r w:rsidRPr="00AE6E13">
              <w:rPr>
                <w:rFonts w:ascii="Times New Roman" w:hAnsi="Times New Roman" w:cs="Times New Roman"/>
                <w:lang w:val="en-US"/>
              </w:rPr>
              <w:t>Windows</w:t>
            </w:r>
            <w:r w:rsidRPr="00AE6E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Пр.2</w:t>
            </w:r>
            <w:r w:rsidRPr="00AE6E13">
              <w:rPr>
                <w:rFonts w:ascii="Times New Roman" w:hAnsi="Times New Roman" w:cs="Times New Roman"/>
              </w:rPr>
              <w:t xml:space="preserve"> Назначение операционной системы. Составные части ОС. Загрузка операционной системы. Системный диск. </w:t>
            </w:r>
            <w:r w:rsidRPr="00AE6E13">
              <w:rPr>
                <w:rFonts w:ascii="Times New Roman" w:hAnsi="Times New Roman" w:cs="Times New Roman"/>
                <w:lang w:val="en-US"/>
              </w:rPr>
              <w:t>BIOS</w:t>
            </w:r>
            <w:r w:rsidRPr="00AE6E13">
              <w:rPr>
                <w:rFonts w:ascii="Times New Roman" w:hAnsi="Times New Roman" w:cs="Times New Roman"/>
              </w:rPr>
              <w:t xml:space="preserve">. </w:t>
            </w:r>
            <w:r w:rsidRPr="00AE6E13">
              <w:rPr>
                <w:rFonts w:ascii="Times New Roman" w:hAnsi="Times New Roman" w:cs="Times New Roman"/>
                <w:lang w:val="en-US"/>
              </w:rPr>
              <w:t>CMOS</w:t>
            </w:r>
            <w:r w:rsidRPr="00AE6E13">
              <w:rPr>
                <w:rFonts w:ascii="Times New Roman" w:hAnsi="Times New Roman" w:cs="Times New Roman"/>
              </w:rPr>
              <w:t xml:space="preserve">. </w:t>
            </w:r>
            <w:r w:rsidRPr="00AE6E13">
              <w:rPr>
                <w:rFonts w:ascii="Times New Roman" w:hAnsi="Times New Roman" w:cs="Times New Roman"/>
                <w:lang w:val="en-US"/>
              </w:rPr>
              <w:t>POST</w:t>
            </w:r>
            <w:r w:rsidRPr="00AE6E13">
              <w:rPr>
                <w:rFonts w:ascii="Times New Roman" w:hAnsi="Times New Roman" w:cs="Times New Roman"/>
              </w:rPr>
              <w:t>. Этапы процесса загрузки операционной системы.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692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Пр.р 3 </w:t>
            </w:r>
            <w:r w:rsidRPr="00AE6E13">
              <w:rPr>
                <w:rFonts w:ascii="Times New Roman" w:hAnsi="Times New Roman" w:cs="Times New Roman"/>
              </w:rPr>
              <w:t xml:space="preserve">Графический интерфейс </w:t>
            </w:r>
            <w:r w:rsidRPr="00AE6E13">
              <w:rPr>
                <w:rFonts w:ascii="Times New Roman" w:hAnsi="Times New Roman" w:cs="Times New Roman"/>
                <w:lang w:val="en-US"/>
              </w:rPr>
              <w:t>Windows</w:t>
            </w:r>
            <w:r w:rsidRPr="00AE6E13">
              <w:rPr>
                <w:rFonts w:ascii="Times New Roman" w:hAnsi="Times New Roman" w:cs="Times New Roman"/>
              </w:rPr>
              <w:t xml:space="preserve"> (рабочий стол, меню, окно, пиктограмма, работа с мышью). Программная обработка данных: данные, программа,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2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>Структура ПО (системное ПО, прикладное ПО).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5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>Сервисное программное обеспечение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50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Тема 4.</w:t>
            </w:r>
            <w:r w:rsidRPr="00AE6E13">
              <w:rPr>
                <w:rFonts w:ascii="Times New Roman" w:hAnsi="Times New Roman" w:cs="Times New Roman"/>
              </w:rPr>
              <w:t>Основы и проблемы защиты информации. Методы защиты информации. Компьютерные вирусы. Антивирусы.</w:t>
            </w:r>
          </w:p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Пр.р 4</w:t>
            </w:r>
            <w:r w:rsidRPr="00AE6E13">
              <w:rPr>
                <w:rFonts w:ascii="Times New Roman" w:hAnsi="Times New Roman" w:cs="Times New Roman"/>
              </w:rPr>
              <w:t xml:space="preserve"> Защита информации от несанкционированного доступа. Необходимость защиты.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8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Криптографические методы защиты. Защита информации в сетях. Электронная подпись.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9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Пр.р.5 </w:t>
            </w:r>
            <w:r w:rsidRPr="00AE6E13">
              <w:rPr>
                <w:rFonts w:ascii="Times New Roman" w:hAnsi="Times New Roman" w:cs="Times New Roman"/>
              </w:rPr>
              <w:t>Типы вирусов. Антивирусные программы.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98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2: </w:t>
            </w:r>
            <w:r w:rsidRPr="00AE6E13">
              <w:rPr>
                <w:rFonts w:ascii="Times New Roman" w:hAnsi="Times New Roman" w:cs="Times New Roman"/>
                <w:bCs/>
              </w:rPr>
              <w:t>Работа с учебным материалом по темам:</w:t>
            </w:r>
            <w:r w:rsidRPr="00AE6E13">
              <w:rPr>
                <w:rFonts w:ascii="Times New Roman" w:hAnsi="Times New Roman" w:cs="Times New Roman"/>
              </w:rPr>
              <w:t xml:space="preserve"> Архитектура персональных компьютеров. Назначение операционной системы. Защита информации от несанкционированного доступа. Защита от компьютерных вирусов. Реферат на тему: Типы вирусов. Антивирусные программы.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370" w:type="dxa"/>
            <w:shd w:val="clear" w:color="auto" w:fill="C0C0C0"/>
          </w:tcPr>
          <w:p w:rsidR="00F2416C" w:rsidRPr="00AE6E13" w:rsidRDefault="00F2416C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2416C" w:rsidRPr="00AE6E13" w:rsidTr="00AF00D6"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  <w:r w:rsidRPr="00AE6E13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AE6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AE6E13">
              <w:rPr>
                <w:rFonts w:ascii="Times New Roman" w:hAnsi="Times New Roman" w:cs="Times New Roman"/>
                <w:b/>
              </w:rPr>
              <w:t>Прикладные программные средства.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56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367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5. </w:t>
            </w:r>
            <w:r w:rsidRPr="00AE6E13">
              <w:rPr>
                <w:rFonts w:ascii="Times New Roman" w:hAnsi="Times New Roman" w:cs="Times New Roman"/>
              </w:rPr>
              <w:t>Графические редакторы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pStyle w:val="Default"/>
              <w:ind w:right="51"/>
              <w:jc w:val="both"/>
            </w:pPr>
            <w:r w:rsidRPr="00AE6E13">
              <w:rPr>
                <w:b/>
              </w:rPr>
              <w:t xml:space="preserve"> </w:t>
            </w:r>
            <w:r w:rsidRPr="00AE6E13">
              <w:t>Растровая графика. Векторная графика..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60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Графические редакторы: растровые редакторы; векторные редакторы.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601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6. </w:t>
            </w:r>
            <w:r w:rsidRPr="00AE6E13">
              <w:rPr>
                <w:rFonts w:ascii="Times New Roman" w:hAnsi="Times New Roman" w:cs="Times New Roman"/>
              </w:rPr>
              <w:t>Текстовые процессоры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Форматы графических файлов.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267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Создание, редактирование и форматирование документов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>Тема 7. Электронные таблицы.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39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Пр. работа 6/ПП</w:t>
            </w:r>
            <w:r w:rsidRPr="00AE6E13">
              <w:rPr>
                <w:rFonts w:ascii="Times New Roman" w:hAnsi="Times New Roman" w:cs="Times New Roman"/>
                <w:b/>
              </w:rPr>
              <w:t xml:space="preserve"> : </w:t>
            </w:r>
            <w:r w:rsidRPr="00AE6E13">
              <w:rPr>
                <w:rFonts w:ascii="Times New Roman" w:hAnsi="Times New Roman" w:cs="Times New Roman"/>
              </w:rPr>
              <w:t>Создание текстового документа, содержащего таблицы.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 3</w:t>
            </w:r>
          </w:p>
        </w:tc>
      </w:tr>
      <w:tr w:rsidR="00F2416C" w:rsidRPr="00AE6E13" w:rsidTr="00AF00D6">
        <w:trPr>
          <w:trHeight w:val="40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7</w:t>
            </w:r>
            <w:r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 xml:space="preserve"> : </w:t>
            </w:r>
            <w:r w:rsidRPr="00AE6E13">
              <w:rPr>
                <w:rFonts w:ascii="Times New Roman" w:hAnsi="Times New Roman" w:cs="Times New Roman"/>
              </w:rPr>
              <w:t>Создание текстового документа, содержащего таблицы.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           3</w:t>
            </w:r>
          </w:p>
        </w:tc>
      </w:tr>
      <w:tr w:rsidR="00F2416C" w:rsidRPr="00AE6E13" w:rsidTr="00AF00D6">
        <w:trPr>
          <w:trHeight w:val="49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 работа 8 : </w:t>
            </w:r>
            <w:r w:rsidRPr="00AE6E13">
              <w:rPr>
                <w:rFonts w:ascii="Times New Roman" w:hAnsi="Times New Roman" w:cs="Times New Roman"/>
              </w:rPr>
              <w:t>Создание текстового документа, содержащего таблицы.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 xml:space="preserve">           3</w:t>
            </w:r>
          </w:p>
        </w:tc>
      </w:tr>
      <w:tr w:rsidR="00F2416C" w:rsidRPr="00AE6E13" w:rsidTr="00AF00D6">
        <w:trPr>
          <w:trHeight w:val="56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9 :</w:t>
            </w:r>
            <w:r w:rsidRPr="00AE6E13">
              <w:rPr>
                <w:rFonts w:ascii="Times New Roman" w:hAnsi="Times New Roman" w:cs="Times New Roman"/>
              </w:rPr>
              <w:t xml:space="preserve"> Построение диаграмм и схем в </w:t>
            </w:r>
            <w:r w:rsidRPr="00AE6E13">
              <w:rPr>
                <w:rFonts w:ascii="Times New Roman" w:hAnsi="Times New Roman" w:cs="Times New Roman"/>
                <w:lang w:val="en-US"/>
              </w:rPr>
              <w:t>WORD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70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Cs/>
              </w:rPr>
              <w:t>Электронные таблицы. Основные элементы: ячейка, строка, столбец, лист, книга.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1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Типы данных: число, текст, формула.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2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Относительные и абсолютные ссылки. Автозаполнение.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37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работа10 ;</w:t>
            </w:r>
            <w:r w:rsidRPr="00AE6E13">
              <w:rPr>
                <w:rFonts w:ascii="Times New Roman" w:hAnsi="Times New Roman" w:cs="Times New Roman"/>
              </w:rPr>
              <w:t xml:space="preserve"> Основы работы в электронной таблице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Построение диаграмм в электронной таблице.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7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11 ;</w:t>
            </w:r>
            <w:r>
              <w:rPr>
                <w:rFonts w:ascii="Times New Roman" w:hAnsi="Times New Roman" w:cs="Times New Roman"/>
              </w:rPr>
              <w:t xml:space="preserve"> Построение гисто</w:t>
            </w:r>
            <w:r w:rsidRPr="00AE6E13">
              <w:rPr>
                <w:rFonts w:ascii="Times New Roman" w:hAnsi="Times New Roman" w:cs="Times New Roman"/>
              </w:rPr>
              <w:t>грамм в электронной таблице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0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Расчет в электронной таблице с использованием встроенных функци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0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12 ;</w:t>
            </w:r>
            <w:r w:rsidRPr="00AE6E13">
              <w:rPr>
                <w:rFonts w:ascii="Times New Roman" w:hAnsi="Times New Roman" w:cs="Times New Roman"/>
              </w:rPr>
              <w:t xml:space="preserve"> Расчет в электронной таблице с использованием встроенных функций.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70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 xml:space="preserve">Тема 8. Компьютерные презентации </w:t>
            </w:r>
            <w:r w:rsidRPr="00AE6E13">
              <w:rPr>
                <w:rFonts w:ascii="Times New Roman" w:hAnsi="Times New Roman" w:cs="Times New Roman"/>
                <w:kern w:val="2"/>
                <w:lang w:val="en-US" w:eastAsia="ar-SA"/>
              </w:rPr>
              <w:t>PowerPoint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Тема9. Общие сведения о данных и базах данных. Основные принципы организации баз данных. Модели баз данных.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Тема 10. Формы представления данных (таблицы, формы, запросы, отчеты).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lastRenderedPageBreak/>
              <w:t>Пр. работа 13</w:t>
            </w:r>
            <w:r w:rsidRPr="00BB6E2A"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 xml:space="preserve">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Компьютерная презентация. Мультимедиа технология. Слайд. Структура слайда. Оформление слайда.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56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14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Вставка графических и звуковых объектов в презентацию.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15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Использование анимации в презентациях. Эффекты смены слайдов.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50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Пр. работа 16</w:t>
            </w:r>
            <w:r w:rsidRPr="00AE6E13">
              <w:rPr>
                <w:rFonts w:ascii="Times New Roman" w:hAnsi="Times New Roman" w:cs="Times New Roman"/>
                <w:b/>
              </w:rPr>
              <w:t>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Интерактивная презентация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1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17 :</w:t>
            </w:r>
            <w:r w:rsidRPr="00AE6E13">
              <w:rPr>
                <w:rFonts w:ascii="Times New Roman" w:hAnsi="Times New Roman" w:cs="Times New Roman"/>
                <w:bCs/>
              </w:rPr>
              <w:t xml:space="preserve"> Переходы между слайдами при помощи ссылок. Демонстрация презентации.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1607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Самостоятельная работа 3 : (</w:t>
            </w:r>
            <w:r w:rsidRPr="00AE6E13">
              <w:rPr>
                <w:rFonts w:ascii="Times New Roman" w:hAnsi="Times New Roman" w:cs="Times New Roman"/>
                <w:bCs/>
              </w:rPr>
              <w:t xml:space="preserve">индивидуальное проектное задание) Работа с учебным материалом по теме: </w:t>
            </w:r>
            <w:r w:rsidRPr="00AE6E13">
              <w:rPr>
                <w:rFonts w:ascii="Times New Roman" w:hAnsi="Times New Roman" w:cs="Times New Roman"/>
              </w:rPr>
              <w:t>Графические редакторы: растровые редакторы; векторные редакторы. Создание, редактирование и форматирование документов. Создание, редактирование и форматирование таблиц, использование  в формулах абсолютных и относительных ссылок. Построение диаграмм. Создание мульти-медиа презентаций.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37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Понятие и типы информационных систем. База данных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49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Табличные базы данных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55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Иерархические и сетевые базы данных.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596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 xml:space="preserve">Системы управления базами данных (СУБД). СУБД </w:t>
            </w:r>
            <w:r w:rsidRPr="00AE6E13">
              <w:rPr>
                <w:rFonts w:ascii="Times New Roman" w:hAnsi="Times New Roman" w:cs="Times New Roman"/>
                <w:lang w:val="en-US"/>
              </w:rPr>
              <w:t>Access</w:t>
            </w:r>
            <w:r w:rsidRPr="00AE6E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2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Создание структуры табличной БД. Поле, запись, ключевое поле.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44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18</w:t>
            </w:r>
            <w:r>
              <w:rPr>
                <w:rFonts w:ascii="Times New Roman" w:hAnsi="Times New Roman" w:cs="Times New Roman"/>
                <w:b/>
              </w:rPr>
              <w:t>/ПП :</w:t>
            </w: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Ввод и редактирование данных в таблице.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70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Пр. работа 19: </w:t>
            </w:r>
            <w:r w:rsidRPr="00AE6E13">
              <w:rPr>
                <w:rFonts w:ascii="Times New Roman" w:hAnsi="Times New Roman" w:cs="Times New Roman"/>
              </w:rPr>
              <w:t>Формы представления данных (таблицы, формы, запросы, отчеты).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1048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4: </w:t>
            </w:r>
            <w:r w:rsidRPr="00AE6E13">
              <w:rPr>
                <w:rFonts w:ascii="Times New Roman" w:hAnsi="Times New Roman" w:cs="Times New Roman"/>
                <w:bCs/>
              </w:rPr>
              <w:t xml:space="preserve">Работа с учебным материалом по теме: </w:t>
            </w:r>
            <w:r w:rsidRPr="00AE6E13">
              <w:rPr>
                <w:rFonts w:ascii="Times New Roman" w:hAnsi="Times New Roman" w:cs="Times New Roman"/>
              </w:rPr>
              <w:t xml:space="preserve">Хранение, поиск и сортировка информации в базах данных СУБД  </w:t>
            </w:r>
            <w:r w:rsidRPr="00AE6E13">
              <w:rPr>
                <w:rFonts w:ascii="Times New Roman" w:hAnsi="Times New Roman" w:cs="Times New Roman"/>
                <w:lang w:val="en-US"/>
              </w:rPr>
              <w:t>ACCESS</w:t>
            </w:r>
            <w:r w:rsidRPr="00AE6E13">
              <w:rPr>
                <w:rFonts w:ascii="Times New Roman" w:hAnsi="Times New Roman" w:cs="Times New Roman"/>
              </w:rPr>
              <w:t>.</w:t>
            </w:r>
            <w:r w:rsidRPr="00AE6E13">
              <w:rPr>
                <w:rFonts w:ascii="Times New Roman" w:hAnsi="Times New Roman" w:cs="Times New Roman"/>
                <w:bCs/>
              </w:rPr>
              <w:t xml:space="preserve"> Создание структуры табличной базы данных. Ввод и редактирование данных.</w:t>
            </w:r>
            <w:r w:rsidRPr="00AE6E13">
              <w:rPr>
                <w:rFonts w:ascii="Times New Roman" w:hAnsi="Times New Roman" w:cs="Times New Roman"/>
              </w:rPr>
              <w:t xml:space="preserve"> Разработка форм базы данных. Работа с формами.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85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Раздел  1</w:t>
            </w:r>
            <w:r w:rsidRPr="00AE6E13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Pr="00AE6E13">
              <w:rPr>
                <w:rFonts w:ascii="Times New Roman" w:hAnsi="Times New Roman" w:cs="Times New Roman"/>
                <w:b/>
                <w:bCs/>
              </w:rPr>
              <w:t>.</w:t>
            </w:r>
            <w:r w:rsidRPr="00AE6E13">
              <w:rPr>
                <w:rFonts w:ascii="Times New Roman" w:hAnsi="Times New Roman" w:cs="Times New Roman"/>
                <w:b/>
              </w:rPr>
              <w:t xml:space="preserve"> Локальные и глобальные компьютерные сети ЭВМ.</w:t>
            </w: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16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2416C" w:rsidRPr="00AE6E13" w:rsidTr="00AF00D6">
        <w:trPr>
          <w:trHeight w:val="736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11. 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Основы работы, адрес, обработка информации, поиск данных. Совместная работа в сети</w:t>
            </w:r>
            <w:r w:rsidRPr="00AE6E13">
              <w:rPr>
                <w:rFonts w:ascii="Times New Roman" w:hAnsi="Times New Roman" w:cs="Times New Roman"/>
                <w:b/>
                <w:kern w:val="2"/>
                <w:lang w:eastAsia="ar-SA"/>
              </w:rPr>
              <w:t>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 xml:space="preserve"> </w:t>
            </w:r>
            <w:r w:rsidRPr="00AE6E13">
              <w:rPr>
                <w:rFonts w:ascii="Times New Roman" w:hAnsi="Times New Roman" w:cs="Times New Roman"/>
              </w:rPr>
              <w:t>Возможности и преимущества сетевых технологий. Локальные сети.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Топологии локальных сетей (кольцо, звезда, шина, сеть).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826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Глобальная сеть Интернет. Адресация в Интернете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 xml:space="preserve">Протокол передачи данных </w:t>
            </w:r>
            <w:r w:rsidRPr="00AE6E13">
              <w:rPr>
                <w:rFonts w:ascii="Times New Roman" w:hAnsi="Times New Roman" w:cs="Times New Roman"/>
                <w:lang w:val="en-US"/>
              </w:rPr>
              <w:t>TCP</w:t>
            </w:r>
            <w:r w:rsidRPr="00AE6E13">
              <w:rPr>
                <w:rFonts w:ascii="Times New Roman" w:hAnsi="Times New Roman" w:cs="Times New Roman"/>
              </w:rPr>
              <w:t>/</w:t>
            </w:r>
            <w:r w:rsidRPr="00AE6E13">
              <w:rPr>
                <w:rFonts w:ascii="Times New Roman" w:hAnsi="Times New Roman" w:cs="Times New Roman"/>
                <w:lang w:val="en-US"/>
              </w:rPr>
              <w:t>IP</w:t>
            </w:r>
            <w:r w:rsidRPr="00AE6E13">
              <w:rPr>
                <w:rFonts w:ascii="Times New Roman" w:hAnsi="Times New Roman" w:cs="Times New Roman"/>
              </w:rPr>
              <w:t>. IP-адрес. Доменная система имен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826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</w:rPr>
              <w:t>Аппаратные и программные средства организации компьютерных сетей. Подключение к Интернету по коммутируемым телефонным каналам.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</w:rPr>
              <w:t>Организация поиска информации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F2416C" w:rsidRPr="00AE6E13" w:rsidTr="00AF00D6">
        <w:trPr>
          <w:trHeight w:val="806"/>
        </w:trPr>
        <w:tc>
          <w:tcPr>
            <w:tcW w:w="3948" w:type="dxa"/>
            <w:vMerge w:val="restart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AE6E13">
              <w:rPr>
                <w:rFonts w:ascii="Times New Roman" w:hAnsi="Times New Roman" w:cs="Times New Roman"/>
                <w:bCs/>
              </w:rPr>
              <w:t xml:space="preserve">Тема 12. 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 xml:space="preserve">Работа в глобальной сети, электронная почта, конференции, создание </w:t>
            </w:r>
            <w:r w:rsidRPr="00AE6E13">
              <w:rPr>
                <w:rFonts w:ascii="Times New Roman" w:hAnsi="Times New Roman" w:cs="Times New Roman"/>
                <w:kern w:val="2"/>
                <w:lang w:val="en-US" w:eastAsia="ar-SA"/>
              </w:rPr>
              <w:t>Web</w:t>
            </w:r>
            <w:r w:rsidRPr="00AE6E13">
              <w:rPr>
                <w:rFonts w:ascii="Times New Roman" w:hAnsi="Times New Roman" w:cs="Times New Roman"/>
                <w:kern w:val="2"/>
                <w:lang w:eastAsia="ar-SA"/>
              </w:rPr>
              <w:t>-страниц.</w:t>
            </w:r>
          </w:p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20</w:t>
            </w:r>
            <w:r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>:</w:t>
            </w:r>
            <w:r w:rsidRPr="00AE6E13">
              <w:rPr>
                <w:rFonts w:ascii="Times New Roman" w:hAnsi="Times New Roman" w:cs="Times New Roman"/>
              </w:rPr>
              <w:t xml:space="preserve"> Электронная почта, адрес электронный почты, функционирование электронной почты. Почтовые программы. Телеконференции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833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21</w:t>
            </w:r>
            <w:r>
              <w:rPr>
                <w:rFonts w:ascii="Times New Roman" w:hAnsi="Times New Roman" w:cs="Times New Roman"/>
                <w:b/>
              </w:rPr>
              <w:t>/ПП</w:t>
            </w:r>
            <w:r w:rsidRPr="00AE6E13">
              <w:rPr>
                <w:rFonts w:ascii="Times New Roman" w:hAnsi="Times New Roman" w:cs="Times New Roman"/>
                <w:b/>
              </w:rPr>
              <w:t>:</w:t>
            </w:r>
            <w:r w:rsidRPr="00AE6E13">
              <w:rPr>
                <w:rFonts w:ascii="Times New Roman" w:hAnsi="Times New Roman" w:cs="Times New Roman"/>
              </w:rPr>
              <w:t xml:space="preserve"> </w:t>
            </w:r>
            <w:r w:rsidRPr="00AE6E13">
              <w:rPr>
                <w:rFonts w:ascii="Times New Roman" w:hAnsi="Times New Roman" w:cs="Times New Roman"/>
                <w:lang w:val="en-US"/>
              </w:rPr>
              <w:t>WWW</w:t>
            </w:r>
            <w:r w:rsidRPr="00AE6E13">
              <w:rPr>
                <w:rFonts w:ascii="Times New Roman" w:hAnsi="Times New Roman" w:cs="Times New Roman"/>
              </w:rPr>
              <w:t xml:space="preserve">. </w:t>
            </w:r>
            <w:r w:rsidRPr="00AE6E13">
              <w:rPr>
                <w:rFonts w:ascii="Times New Roman" w:hAnsi="Times New Roman" w:cs="Times New Roman"/>
                <w:lang w:val="en-US"/>
              </w:rPr>
              <w:t>URL</w:t>
            </w:r>
            <w:r w:rsidRPr="00AE6E13">
              <w:rPr>
                <w:rFonts w:ascii="Times New Roman" w:hAnsi="Times New Roman" w:cs="Times New Roman"/>
              </w:rPr>
              <w:t xml:space="preserve">-адрес. Браузеры. Файловые архивы. </w:t>
            </w:r>
            <w:r w:rsidRPr="00AE6E13">
              <w:rPr>
                <w:rFonts w:ascii="Times New Roman" w:hAnsi="Times New Roman" w:cs="Times New Roman"/>
                <w:lang w:val="en-US"/>
              </w:rPr>
              <w:t>FTP</w:t>
            </w:r>
            <w:r w:rsidRPr="00AE6E13">
              <w:rPr>
                <w:rFonts w:ascii="Times New Roman" w:hAnsi="Times New Roman" w:cs="Times New Roman"/>
              </w:rPr>
              <w:t>.  Поисковые информационные системы.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954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22 :</w:t>
            </w:r>
            <w:r w:rsidRPr="00AE6E13">
              <w:rPr>
                <w:rFonts w:ascii="Times New Roman" w:hAnsi="Times New Roman" w:cs="Times New Roman"/>
              </w:rPr>
              <w:t xml:space="preserve"> Гипертекст. Язык разметки гипертекста </w:t>
            </w:r>
            <w:r w:rsidRPr="00AE6E13">
              <w:rPr>
                <w:rFonts w:ascii="Times New Roman" w:hAnsi="Times New Roman" w:cs="Times New Roman"/>
                <w:lang w:val="en-US"/>
              </w:rPr>
              <w:t>HTML</w:t>
            </w:r>
            <w:r w:rsidRPr="00AE6E13">
              <w:rPr>
                <w:rFonts w:ascii="Times New Roman" w:hAnsi="Times New Roman" w:cs="Times New Roman"/>
              </w:rPr>
              <w:t xml:space="preserve">. Структура </w:t>
            </w:r>
            <w:r w:rsidRPr="00AE6E13">
              <w:rPr>
                <w:rFonts w:ascii="Times New Roman" w:hAnsi="Times New Roman" w:cs="Times New Roman"/>
                <w:lang w:val="en-US"/>
              </w:rPr>
              <w:t>HTML</w:t>
            </w:r>
            <w:r w:rsidRPr="00AE6E13">
              <w:rPr>
                <w:rFonts w:ascii="Times New Roman" w:hAnsi="Times New Roman" w:cs="Times New Roman"/>
              </w:rPr>
              <w:t xml:space="preserve"> –документа. Теги, атрибуты.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692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23 :</w:t>
            </w:r>
            <w:r w:rsidRPr="00AE6E13">
              <w:rPr>
                <w:rFonts w:ascii="Times New Roman" w:hAnsi="Times New Roman" w:cs="Times New Roman"/>
              </w:rPr>
              <w:t xml:space="preserve"> Создание заголовков, параграфов, списков, размещение рисунков на странице.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976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</w:rPr>
            </w:pPr>
            <w:r w:rsidRPr="00AE6E13">
              <w:rPr>
                <w:rFonts w:ascii="Times New Roman" w:hAnsi="Times New Roman" w:cs="Times New Roman"/>
                <w:b/>
              </w:rPr>
              <w:t>Пр. работа 24 :</w:t>
            </w:r>
            <w:r w:rsidRPr="00AE6E13">
              <w:rPr>
                <w:rFonts w:ascii="Times New Roman" w:hAnsi="Times New Roman" w:cs="Times New Roman"/>
              </w:rPr>
              <w:t xml:space="preserve"> форматирование текста, связывание страниц при помощи ссылок. </w:t>
            </w:r>
            <w:r w:rsidRPr="00AE6E13">
              <w:rPr>
                <w:rFonts w:ascii="Times New Roman" w:hAnsi="Times New Roman" w:cs="Times New Roman"/>
                <w:lang w:val="en-US"/>
              </w:rPr>
              <w:t>HTML</w:t>
            </w:r>
            <w:r w:rsidRPr="00AE6E13">
              <w:rPr>
                <w:rFonts w:ascii="Times New Roman" w:hAnsi="Times New Roman" w:cs="Times New Roman"/>
              </w:rPr>
              <w:t>-редакторы.</w:t>
            </w:r>
          </w:p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6E13">
              <w:rPr>
                <w:rFonts w:ascii="Times New Roman" w:hAnsi="Times New Roman" w:cs="Times New Roman"/>
                <w:b/>
              </w:rPr>
              <w:t>Дифференцированный зачет.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591"/>
        </w:trPr>
        <w:tc>
          <w:tcPr>
            <w:tcW w:w="3948" w:type="dxa"/>
            <w:vMerge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/>
                <w:bCs/>
              </w:rPr>
              <w:t>Самостоятельная работа 5: (</w:t>
            </w:r>
            <w:r w:rsidRPr="00AE6E13">
              <w:rPr>
                <w:rFonts w:ascii="Times New Roman" w:hAnsi="Times New Roman" w:cs="Times New Roman"/>
                <w:bCs/>
              </w:rPr>
              <w:t xml:space="preserve">индивидуальное проектное задание) Обзор литературы по данной теме. </w:t>
            </w:r>
            <w:r w:rsidRPr="00AE6E13">
              <w:rPr>
                <w:rFonts w:ascii="Times New Roman" w:hAnsi="Times New Roman" w:cs="Times New Roman"/>
              </w:rPr>
              <w:t>Разработка Web-сайта или Web-страницы.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E6E13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2416C" w:rsidRPr="00AE6E13" w:rsidTr="00AF00D6">
        <w:trPr>
          <w:trHeight w:val="450"/>
        </w:trPr>
        <w:tc>
          <w:tcPr>
            <w:tcW w:w="3948" w:type="dxa"/>
          </w:tcPr>
          <w:p w:rsidR="00F2416C" w:rsidRPr="00AE6E13" w:rsidRDefault="00F2416C" w:rsidP="00AF00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9" w:type="dxa"/>
          </w:tcPr>
          <w:p w:rsidR="00F2416C" w:rsidRPr="00AE6E13" w:rsidRDefault="00F2416C" w:rsidP="00AF00D6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E6E13">
              <w:rPr>
                <w:rFonts w:ascii="Times New Roman" w:hAnsi="Times New Roman" w:cs="Times New Roman"/>
                <w:bCs/>
              </w:rPr>
              <w:t>ИТОГО:</w:t>
            </w:r>
          </w:p>
        </w:tc>
        <w:tc>
          <w:tcPr>
            <w:tcW w:w="1353" w:type="dxa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6E13">
              <w:rPr>
                <w:rFonts w:ascii="Times New Roman" w:eastAsia="Calibri" w:hAnsi="Times New Roman" w:cs="Times New Roman"/>
                <w:b/>
                <w:bCs/>
              </w:rPr>
              <w:t>96</w:t>
            </w:r>
          </w:p>
        </w:tc>
        <w:tc>
          <w:tcPr>
            <w:tcW w:w="1370" w:type="dxa"/>
            <w:shd w:val="clear" w:color="auto" w:fill="auto"/>
          </w:tcPr>
          <w:p w:rsidR="00F2416C" w:rsidRPr="00AE6E13" w:rsidRDefault="00F2416C" w:rsidP="00AF00D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F2416C" w:rsidRDefault="00F2416C" w:rsidP="00F2416C">
      <w:pPr>
        <w:rPr>
          <w:rFonts w:ascii="Times New Roman" w:hAnsi="Times New Roman" w:cs="Times New Roman"/>
        </w:rPr>
      </w:pPr>
    </w:p>
    <w:p w:rsidR="00F2416C" w:rsidRPr="00A80442" w:rsidRDefault="00F2416C" w:rsidP="00F2416C">
      <w:pPr>
        <w:rPr>
          <w:rFonts w:ascii="Times New Roman" w:hAnsi="Times New Roman" w:cs="Times New Roman"/>
        </w:rPr>
      </w:pPr>
      <w:r w:rsidRPr="00A80442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F2416C" w:rsidRPr="00A80442" w:rsidRDefault="00F2416C" w:rsidP="00F2416C">
      <w:pPr>
        <w:rPr>
          <w:rFonts w:ascii="Times New Roman" w:hAnsi="Times New Roman" w:cs="Times New Roman"/>
        </w:rPr>
      </w:pPr>
      <w:r w:rsidRPr="00A80442">
        <w:rPr>
          <w:rFonts w:ascii="Times New Roman" w:hAnsi="Times New Roman" w:cs="Times New Roman"/>
        </w:rPr>
        <w:t>1 - ознакомительный (узнавание ранее объектов, свойств);</w:t>
      </w:r>
    </w:p>
    <w:p w:rsidR="00F2416C" w:rsidRPr="00A80442" w:rsidRDefault="00F2416C" w:rsidP="00F2416C">
      <w:pPr>
        <w:rPr>
          <w:rFonts w:ascii="Times New Roman" w:hAnsi="Times New Roman" w:cs="Times New Roman"/>
        </w:rPr>
      </w:pPr>
      <w:r w:rsidRPr="00A80442"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руководством);</w:t>
      </w:r>
    </w:p>
    <w:p w:rsidR="00F2416C" w:rsidRPr="00A80442" w:rsidRDefault="00F2416C" w:rsidP="00F2416C">
      <w:pPr>
        <w:rPr>
          <w:rFonts w:ascii="Times New Roman" w:hAnsi="Times New Roman" w:cs="Times New Roman"/>
        </w:rPr>
        <w:sectPr w:rsidR="00F2416C" w:rsidRPr="00A80442" w:rsidSect="00A559FC">
          <w:type w:val="continuous"/>
          <w:pgSz w:w="16840" w:h="11900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A80442">
        <w:rPr>
          <w:rFonts w:ascii="Times New Roman" w:hAnsi="Times New Roman" w:cs="Times New Roman"/>
        </w:rPr>
        <w:t>3 - продуктивный (планирование и самостоятельные выполнение деятельности, решение проблемных задач).</w:t>
      </w:r>
    </w:p>
    <w:p w:rsidR="005A6D17" w:rsidRPr="007264BB" w:rsidRDefault="005A6D17" w:rsidP="005A6D17">
      <w:pPr>
        <w:rPr>
          <w:rFonts w:ascii="Times New Roman" w:hAnsi="Times New Roman" w:cs="Times New Roman"/>
          <w:sz w:val="26"/>
          <w:szCs w:val="26"/>
        </w:rPr>
        <w:sectPr w:rsidR="005A6D17" w:rsidRPr="007264BB" w:rsidSect="00A559FC">
          <w:headerReference w:type="default" r:id="rId9"/>
          <w:type w:val="continuous"/>
          <w:pgSz w:w="16840" w:h="11900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C827DA" w:rsidRPr="001139AA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1139AA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C827DA" w:rsidRPr="001139AA" w:rsidRDefault="00C827DA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139AA" w:rsidRPr="001139AA" w:rsidRDefault="001139AA" w:rsidP="0011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E03A1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кабинет. 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«Информатика».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Оборудование учебного кабинета: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компьютерная программа для создания и редактирования тестов;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практические и проверочные работы по «Информатике».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Технические средства обучения: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CE03A1" w:rsidRPr="00841C55" w:rsidRDefault="00CE03A1" w:rsidP="00CE03A1">
      <w:pPr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CE03A1" w:rsidRPr="00841C55" w:rsidRDefault="00CE03A1" w:rsidP="00CE03A1">
      <w:pPr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CE03A1" w:rsidRPr="00841C55" w:rsidRDefault="00CE03A1" w:rsidP="00CE03A1">
      <w:pPr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презентации по разделам курса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обучения. 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1139AA" w:rsidRPr="001139AA" w:rsidRDefault="001139AA" w:rsidP="001139AA">
      <w:pPr>
        <w:pStyle w:val="a8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Гуриков, С. Р. Информатика: учебник/ С.Р. Гуриков, - 1-е изд. - Москва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- 566 с. - (Среднее профессиональное образование). - ISBN 978-5-16-016575-2. - Текст : электронный. - URL: </w:t>
      </w:r>
      <w:hyperlink r:id="rId10" w:history="1">
        <w:r w:rsidRPr="001139AA">
          <w:rPr>
            <w:rStyle w:val="a3"/>
            <w:rFonts w:ascii="Times New Roman" w:hAnsi="Times New Roman"/>
            <w:color w:val="1F4E79" w:themeColor="accent1" w:themeShade="80"/>
            <w:sz w:val="26"/>
            <w:szCs w:val="26"/>
          </w:rPr>
          <w:t>https://znanium.com/catalog/product/960142</w:t>
        </w:r>
      </w:hyperlink>
      <w:r w:rsidRPr="001139AA">
        <w:rPr>
          <w:rFonts w:ascii="Times New Roman" w:hAnsi="Times New Roman"/>
          <w:sz w:val="26"/>
          <w:szCs w:val="26"/>
        </w:rPr>
        <w:t xml:space="preserve"> </w:t>
      </w:r>
    </w:p>
    <w:p w:rsidR="001139AA" w:rsidRPr="001139AA" w:rsidRDefault="001139AA" w:rsidP="001139AA">
      <w:pPr>
        <w:pStyle w:val="a8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Сергеева, И. И. Информатика : учебник / И.И. Сергеева, А.А. Музалевская, Н.В. Тарасова. — 1-е изд., перераб. и доп. — Москва : ФОРУМ : ИНФРА-М, 2017. — 384 с. — (Среднее профессиональное образование). - ISBN 978-5-8199-0775-7. - Текст : электронный. - URL: </w:t>
      </w:r>
      <w:hyperlink r:id="rId11" w:history="1">
        <w:r w:rsidRPr="001139AA">
          <w:rPr>
            <w:rStyle w:val="a3"/>
            <w:rFonts w:ascii="Times New Roman" w:hAnsi="Times New Roman"/>
            <w:color w:val="1F4E79" w:themeColor="accent1" w:themeShade="80"/>
            <w:sz w:val="26"/>
            <w:szCs w:val="26"/>
          </w:rPr>
          <w:t>https://znanium.com/catalog/product/1583669</w:t>
        </w:r>
      </w:hyperlink>
      <w:r w:rsidRPr="001139AA">
        <w:rPr>
          <w:rFonts w:ascii="Times New Roman" w:hAnsi="Times New Roman"/>
          <w:color w:val="1F4E79" w:themeColor="accent1" w:themeShade="80"/>
          <w:sz w:val="26"/>
          <w:szCs w:val="26"/>
        </w:rPr>
        <w:t xml:space="preserve">  </w:t>
      </w:r>
      <w:r w:rsidRPr="001139AA">
        <w:rPr>
          <w:rFonts w:ascii="Times New Roman" w:hAnsi="Times New Roman"/>
          <w:sz w:val="26"/>
          <w:szCs w:val="26"/>
        </w:rPr>
        <w:t>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Гвоздева, В. А. Информатика, автоматизированные информационные технологии и системы : учебник / В.А. Гвоздева. — Москва : ФОРУМ : ИНФРА-М, 2018. — 542 с. — (Среднее профессиональное образование). - ISBN 978-5-8199-0856-3. - Текст : электронный. - URL: </w:t>
      </w:r>
      <w:hyperlink r:id="rId12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Плотникова, Н. Г. Информатика и информационно-коммуникационные технологии (ИКТ): учебное пособие / Н. Г. Плотникова. — Москва : РИОР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— 124 с. — (Среднее профессиональное образование). - ISBN 978-5-369-01308-3. - Текст : электронный. - URL: </w:t>
      </w:r>
      <w:hyperlink r:id="rId13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Немцова, Т. И. Практикум по информатике. Компьютерная графика и web-дизайн : учебное пособие / Т. И. Немцова, Ю. В. Назарова ; под ред. Л. Г. Гагариной. — Москва : ФОРУМ : ИНФРА-М, 2017. — 288 с. — (Среднее профессиональное образование). - ISBN 978-5-8199-0800-6. - Текст: электронный. - URL: </w:t>
      </w:r>
      <w:hyperlink r:id="rId14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1139AA">
        <w:rPr>
          <w:rFonts w:ascii="Times New Roman" w:hAnsi="Times New Roman"/>
          <w:sz w:val="26"/>
          <w:szCs w:val="26"/>
        </w:rPr>
        <w:t xml:space="preserve">. </w:t>
      </w:r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Колдаев, В. Д. Сборник задач и упражнений по информатике : учебное пособие / В. Д. Колдаев ; под ред. Л. Г. Гагариной. - Москва : ФОРУМ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- 256 с. - (Профессиональное образование). - ISBN 978-5-8199-0322-3. - Текст: электронный. - URL: </w:t>
      </w:r>
      <w:hyperlink r:id="rId15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1139AA">
        <w:rPr>
          <w:rFonts w:ascii="Times New Roman" w:hAnsi="Times New Roman"/>
          <w:sz w:val="26"/>
          <w:szCs w:val="26"/>
        </w:rPr>
        <w:t>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сайт  </w:t>
      </w:r>
      <w:hyperlink r:id="rId16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1139AA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1139AA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1139AA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1139AA" w:rsidRPr="001139AA" w:rsidRDefault="00BA1C3C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1139AA" w:rsidRPr="001139AA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1139AA" w:rsidRPr="001139AA">
        <w:rPr>
          <w:rFonts w:ascii="Times New Roman" w:hAnsi="Times New Roman"/>
          <w:sz w:val="26"/>
          <w:szCs w:val="26"/>
          <w:lang w:val="en-US"/>
        </w:rPr>
        <w:t>. Academic. ru (</w:t>
      </w:r>
      <w:r w:rsidR="001139AA" w:rsidRPr="001139AA">
        <w:rPr>
          <w:rFonts w:ascii="Times New Roman" w:hAnsi="Times New Roman"/>
          <w:sz w:val="26"/>
          <w:szCs w:val="26"/>
        </w:rPr>
        <w:t>Академик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1139AA" w:rsidRPr="001139AA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www</w:t>
      </w:r>
      <w:r w:rsidR="001139AA" w:rsidRPr="001139AA">
        <w:rPr>
          <w:rFonts w:ascii="Times New Roman" w:hAnsi="Times New Roman"/>
          <w:sz w:val="26"/>
          <w:szCs w:val="26"/>
        </w:rPr>
        <w:t>.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booksgid</w:t>
      </w:r>
      <w:r w:rsidR="001139AA" w:rsidRPr="001139AA">
        <w:rPr>
          <w:rFonts w:ascii="Times New Roman" w:hAnsi="Times New Roman"/>
          <w:sz w:val="26"/>
          <w:szCs w:val="26"/>
        </w:rPr>
        <w:t>.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com</w:t>
      </w:r>
      <w:r w:rsidR="001139AA" w:rsidRPr="001139AA">
        <w:rPr>
          <w:rFonts w:ascii="Times New Roman" w:hAnsi="Times New Roman"/>
          <w:sz w:val="26"/>
          <w:szCs w:val="26"/>
        </w:rPr>
        <w:t xml:space="preserve"> (Воок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s</w:t>
      </w:r>
      <w:r w:rsidR="001139AA" w:rsidRPr="001139AA">
        <w:rPr>
          <w:rFonts w:ascii="Times New Roman" w:hAnsi="Times New Roman"/>
          <w:sz w:val="26"/>
          <w:szCs w:val="26"/>
        </w:rPr>
        <w:t xml:space="preserve">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Gide</w:t>
      </w:r>
      <w:r w:rsidR="001139AA" w:rsidRPr="001139AA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www. globalteka. </w:t>
      </w:r>
      <w:r w:rsidRPr="001139AA">
        <w:rPr>
          <w:rFonts w:ascii="Times New Roman" w:hAnsi="Times New Roman"/>
          <w:sz w:val="26"/>
          <w:szCs w:val="26"/>
          <w:lang w:val="en-US"/>
        </w:rPr>
        <w:t>R</w:t>
      </w:r>
      <w:r w:rsidRPr="001139AA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1139AA" w:rsidRPr="001139AA" w:rsidRDefault="00BA1C3C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1139AA" w:rsidRPr="001139AA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1139AA" w:rsidRPr="001139AA">
        <w:rPr>
          <w:rFonts w:ascii="Times New Roman" w:hAnsi="Times New Roman"/>
          <w:sz w:val="26"/>
          <w:szCs w:val="26"/>
        </w:rPr>
        <w:t xml:space="preserve">.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R</w:t>
      </w:r>
      <w:r w:rsidR="001139AA" w:rsidRPr="001139AA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1139AA" w:rsidRPr="001139AA" w:rsidRDefault="00BA1C3C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1139AA" w:rsidRPr="001139AA">
          <w:rPr>
            <w:rStyle w:val="a3"/>
            <w:rFonts w:ascii="Times New Roman" w:hAnsi="Times New Roman"/>
            <w:sz w:val="26"/>
            <w:szCs w:val="26"/>
          </w:rPr>
          <w:t>www.school.edu.ru</w:t>
        </w:r>
      </w:hyperlink>
      <w:r w:rsidR="001139AA" w:rsidRPr="001139AA">
        <w:rPr>
          <w:rFonts w:ascii="Times New Roman" w:hAnsi="Times New Roman"/>
          <w:sz w:val="26"/>
          <w:szCs w:val="26"/>
        </w:rPr>
        <w:t xml:space="preserve"> (Российский образовательный портал. Доступность, качество, эффек-тивность). www.ru/book (Электронная библиотечная система).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39AA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1. Skype (режим доступа: </w:t>
      </w:r>
      <w:hyperlink r:id="rId21" w:history="1">
        <w:r w:rsidRPr="001139AA">
          <w:rPr>
            <w:rStyle w:val="a3"/>
            <w:rFonts w:ascii="Times New Roman" w:hAnsi="Times New Roman" w:cs="Times New Roman"/>
            <w:sz w:val="26"/>
            <w:szCs w:val="26"/>
          </w:rPr>
          <w:t>https://www.skype.com/</w:t>
        </w:r>
      </w:hyperlink>
      <w:r w:rsidRPr="001139AA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2" w:history="1">
        <w:r w:rsidRPr="001139AA">
          <w:rPr>
            <w:rStyle w:val="a3"/>
            <w:rFonts w:ascii="Times New Roman" w:hAnsi="Times New Roman" w:cs="Times New Roman"/>
            <w:color w:val="0070C0"/>
            <w:sz w:val="26"/>
            <w:szCs w:val="26"/>
          </w:rPr>
          <w:t>https://zoom.us/</w:t>
        </w:r>
      </w:hyperlink>
      <w:r w:rsidRPr="001139AA">
        <w:rPr>
          <w:rFonts w:ascii="Times New Roman" w:hAnsi="Times New Roman" w:cs="Times New Roman"/>
          <w:sz w:val="26"/>
          <w:szCs w:val="26"/>
        </w:rPr>
        <w:t>)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3. </w:t>
      </w:r>
      <w:hyperlink r:id="rId23" w:history="1">
        <w:r w:rsidRPr="001139AA">
          <w:rPr>
            <w:rStyle w:val="a3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1139A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139AA" w:rsidRPr="001139AA" w:rsidRDefault="001139AA" w:rsidP="001139A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color w:val="000000" w:themeColor="text1"/>
        </w:rPr>
      </w:pPr>
      <w:r w:rsidRPr="001139AA">
        <w:rPr>
          <w:color w:val="000000"/>
        </w:rPr>
        <w:br w:type="page"/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7B5857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6"/>
          <w:szCs w:val="26"/>
        </w:rPr>
      </w:pPr>
      <w:r w:rsidRPr="007B5857">
        <w:rPr>
          <w:b/>
          <w:caps/>
          <w:sz w:val="26"/>
          <w:szCs w:val="26"/>
        </w:rPr>
        <w:t>Дисциплины.</w:t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</w:p>
    <w:p w:rsidR="00070147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  <w:r w:rsidRPr="007B5857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663"/>
        <w:gridCol w:w="3261"/>
      </w:tblGrid>
      <w:tr w:rsidR="00C827DA" w:rsidRPr="007B5857" w:rsidTr="001139AA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7DA" w:rsidRPr="007B5857" w:rsidRDefault="00C827DA" w:rsidP="007B585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Результаты обучения </w:t>
            </w:r>
          </w:p>
          <w:p w:rsidR="00C827DA" w:rsidRPr="007B5857" w:rsidRDefault="00C827DA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7DA" w:rsidRPr="007B5857" w:rsidRDefault="00C827DA" w:rsidP="007B585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Формы, методы контроля и </w:t>
            </w:r>
          </w:p>
          <w:p w:rsidR="00C827DA" w:rsidRPr="007B5857" w:rsidRDefault="00C827DA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1139AA" w:rsidRPr="007B5857" w:rsidTr="00C1472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139AA"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  <w:t>уметь: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выполнять расчеты с использованием прикладных компьютерных программ;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  <w:p w:rsidR="001139AA" w:rsidRPr="007B5857" w:rsidRDefault="001139AA" w:rsidP="001139AA">
            <w:pPr>
              <w:ind w:left="34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t>использовать изученные прикладные про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граммные средства; использовать программное и ап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паратное обеспечение вычислительной техники и се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тевые технологии обработки информации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39AA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практических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</w:t>
            </w:r>
            <w:r w:rsidRPr="007B5857">
              <w:rPr>
                <w:sz w:val="26"/>
                <w:szCs w:val="26"/>
              </w:rPr>
              <w:t xml:space="preserve"> работ;</w:t>
            </w:r>
          </w:p>
          <w:p w:rsidR="001139AA" w:rsidRPr="007B5857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презентаций;</w:t>
            </w:r>
          </w:p>
          <w:p w:rsidR="001139AA" w:rsidRPr="007B5857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Дифференцированный зачет.</w:t>
            </w:r>
          </w:p>
          <w:p w:rsidR="001139AA" w:rsidRPr="007B5857" w:rsidRDefault="001139AA" w:rsidP="007B585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139AA" w:rsidRPr="007B5857" w:rsidTr="00C1472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39AA" w:rsidRPr="001139AA" w:rsidRDefault="001139AA" w:rsidP="001139AA">
            <w:pPr>
              <w:ind w:left="34"/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</w:pPr>
            <w:r w:rsidRPr="001139AA"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  <w:t>знать: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базовые системные программные продукты и пакеты прикладных программ;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методы и приемы обеспечения информационной безопасности;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общий состав и структуру персональных электронно-вычислительных машин (далее - ЭВМ) и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lastRenderedPageBreak/>
              <w:t>вычислительных систем;</w:t>
            </w:r>
          </w:p>
          <w:p w:rsid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основные принципы, методы и свойства информационных и телекоммуникационных технологий, 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139AA">
              <w:rPr>
                <w:rFonts w:ascii="Times New Roman" w:hAnsi="Times New Roman"/>
                <w:sz w:val="26"/>
                <w:szCs w:val="26"/>
              </w:rPr>
              <w:t>их эффективность.</w:t>
            </w:r>
          </w:p>
          <w:p w:rsidR="001139AA" w:rsidRPr="007B5857" w:rsidRDefault="001139AA" w:rsidP="001139AA">
            <w:pPr>
              <w:pStyle w:val="22"/>
              <w:shd w:val="clear" w:color="auto" w:fill="auto"/>
              <w:spacing w:before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139AA">
              <w:rPr>
                <w:rFonts w:ascii="Times New Roman" w:hAnsi="Times New Roman" w:cs="Times New Roman"/>
                <w:i/>
              </w:rPr>
              <w:t>основные понятия автоматизированной обра</w:t>
            </w:r>
            <w:r w:rsidRPr="001139AA">
              <w:rPr>
                <w:rFonts w:ascii="Times New Roman" w:hAnsi="Times New Roman" w:cs="Times New Roman"/>
                <w:i/>
              </w:rPr>
              <w:softHyphen/>
              <w:t>ботки информации, общий состав и структуру персо</w:t>
            </w:r>
            <w:r w:rsidRPr="001139AA">
              <w:rPr>
                <w:rFonts w:ascii="Times New Roman" w:hAnsi="Times New Roman" w:cs="Times New Roman"/>
                <w:i/>
              </w:rPr>
              <w:softHyphen/>
              <w:t>нальных ЭВМ и вычислительных; основные этапы решения задач с помощью ЭВМ, методы и средства сбора, обработки, хранения, передачи и накопления информации.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9AA" w:rsidRPr="007B5857" w:rsidRDefault="001139AA" w:rsidP="007B58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Занятия по дисциплине содействуют формированию следующих общих и профессиональных компетенций:</w:t>
      </w:r>
    </w:p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6238"/>
        <w:gridCol w:w="3827"/>
      </w:tblGrid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sz w:val="26"/>
                <w:szCs w:val="26"/>
              </w:rPr>
              <w:t xml:space="preserve">Результаты </w:t>
            </w:r>
          </w:p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03A1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практических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</w:t>
            </w:r>
            <w:r w:rsidRPr="007B5857">
              <w:rPr>
                <w:sz w:val="26"/>
                <w:szCs w:val="26"/>
              </w:rPr>
              <w:t xml:space="preserve">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презентаций;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Дифференцированный зачет.</w:t>
            </w:r>
          </w:p>
          <w:p w:rsidR="00070147" w:rsidRPr="007B5857" w:rsidRDefault="00070147" w:rsidP="007B5857">
            <w:pPr>
              <w:jc w:val="both"/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ОК-5.Использовать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ПК-1.4. Разрабатывать и внедрять управляющие программы обработки деталей.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ПК-1.5.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0D191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ПК-3.2.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</w:tbl>
    <w:p w:rsidR="00EF3A88" w:rsidRPr="007B5857" w:rsidRDefault="00EF3A88" w:rsidP="007B5857">
      <w:pPr>
        <w:rPr>
          <w:rFonts w:ascii="Times New Roman" w:hAnsi="Times New Roman" w:cs="Times New Roman"/>
          <w:sz w:val="26"/>
          <w:szCs w:val="26"/>
        </w:rPr>
      </w:pPr>
    </w:p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</w:p>
    <w:sectPr w:rsidR="00070147" w:rsidRPr="007B5857" w:rsidSect="001139AA">
      <w:headerReference w:type="default" r:id="rId24"/>
      <w:type w:val="continuous"/>
      <w:pgSz w:w="11900" w:h="16840"/>
      <w:pgMar w:top="1276" w:right="1134" w:bottom="85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112" w:rsidRDefault="00F84112">
      <w:r>
        <w:separator/>
      </w:r>
    </w:p>
  </w:endnote>
  <w:endnote w:type="continuationSeparator" w:id="0">
    <w:p w:rsidR="00F84112" w:rsidRDefault="00F8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112" w:rsidRDefault="00F84112"/>
  </w:footnote>
  <w:footnote w:type="continuationSeparator" w:id="0">
    <w:p w:rsidR="00F84112" w:rsidRDefault="00F841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22" w:rsidRDefault="00C14722">
    <w:pPr>
      <w:pStyle w:val="ac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266121" wp14:editId="3668EAC8">
              <wp:simplePos x="0" y="0"/>
              <wp:positionH relativeFrom="page">
                <wp:posOffset>5281930</wp:posOffset>
              </wp:positionH>
              <wp:positionV relativeFrom="page">
                <wp:posOffset>438150</wp:posOffset>
              </wp:positionV>
              <wp:extent cx="127000" cy="194310"/>
              <wp:effectExtent l="0" t="0" r="127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722" w:rsidRDefault="00C14722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416C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661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34.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oo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fImRIC1Q9MAGg27lgELbnb7TKTjdd+BmBjgGll2luruT9KtGQq5rInbsRinZ14yUkJ176Z88HXG0&#10;Bdn2H2QJYcjeSAc0VKq1rYNmIEAHlh6PzNhUqA0ZLYIAbihchUl8GTrmfJJOjzulzTsmW2SNDCsg&#10;3oGTw502UAa4Ti42lpAFbxpHfiPODsBxPIHQ8NTe2SQclz+SINksN8vYi6P5xouDPPduinXszYtw&#10;Mcsv8/U6D3/auGGc1rwsmbBhJl2F8Z/x9qTwURFHZWnZ8NLC2ZS02m3XjUIHArou3GfJguRP3Pzz&#10;NNw11PKipDCKg9so8Yr5cuHFRTzzkkWw9IIwuU3mQZzEeXFe0h0X7N9LQn2Gk1k0G7X029qAdUv8&#10;q9pI2nIDk6PhbYaXRyeSWgVuROmoNYQ3o33SCpv+cyugYxPRTq9WoqNYzbAdAMWKeCvLR1CukqAs&#10;ECGMOzBqqb5j1MPoyLD+tieKYdS8F6B+O2cmQ03GdjKIoPA0wwaj0VybcR7tO8V3NSCP/5eQN/CH&#10;VNyp9zkLSN1uYBy4Ip5Gl503p3vn9TxgV78AAAD//wMAUEsDBBQABgAIAAAAIQAVV+m73gAAAAkB&#10;AAAPAAAAZHJzL2Rvd25yZXYueG1sTI/BTsMwEETvSPyDtUjcqFMQURKyqSoEJyREGg4cndhNrMbr&#10;ELtt+Hu2JzjOzmj2TblZ3ChOZg7WE8J6lYAw1HltqUf4bF7vMhAhKtJq9GQQfkyATXV9VapC+zPV&#10;5rSLveASCoVCGGKcCilDNxinwspPhtjb+9mpyHLupZ7VmcvdKO+TJJVOWeIPg5rM82C6w+7oELZf&#10;VL/Y7/f2o97XtmnyhN7SA+LtzbJ9AhHNEv/CcMFndKiYqfVH0kGMCNnDmtEjQprzJg5kj5dDi5Dn&#10;KciqlP8XVL8AAAD//wMAUEsBAi0AFAAGAAgAAAAhALaDOJL+AAAA4QEAABMAAAAAAAAAAAAAAAAA&#10;AAAAAFtDb250ZW50X1R5cGVzXS54bWxQSwECLQAUAAYACAAAACEAOP0h/9YAAACUAQAACwAAAAAA&#10;AAAAAAAAAAAvAQAAX3JlbHMvLnJlbHNQSwECLQAUAAYACAAAACEAkpn6KK0CAACoBQAADgAAAAAA&#10;AAAAAAAAAAAuAgAAZHJzL2Uyb0RvYy54bWxQSwECLQAUAAYACAAAACEAFVfpu94AAAAJAQAADwAA&#10;AAAAAAAAAAAAAAAHBQAAZHJzL2Rvd25yZXYueG1sUEsFBgAAAAAEAAQA8wAAABIGAAAAAA==&#10;" filled="f" stroked="f">
              <v:textbox inset="0,0,0,0">
                <w:txbxContent>
                  <w:p w:rsidR="00C14722" w:rsidRDefault="00C14722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2416C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22" w:rsidRDefault="00C14722">
    <w:pPr>
      <w:pStyle w:val="ac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5281930</wp:posOffset>
              </wp:positionH>
              <wp:positionV relativeFrom="page">
                <wp:posOffset>438150</wp:posOffset>
              </wp:positionV>
              <wp:extent cx="127000" cy="19431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722" w:rsidRDefault="00C14722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1C3C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5.9pt;margin-top:34.5pt;width:10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i34rw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tCGjRRDASQlHYRJfhq5zPkmny1Jp846KDlkjwwoa&#10;78DJ4U4boAGuk4uNxUXB2tY1v+XPNsBx3IHQcNWe2SRcL38kQbJZbpaxF0fzjRcHee7dFOvYmxfh&#10;YpZf5ut1Hv60ccM4bVhVUW7DTLoK4z/r21HhoyJOytKiZZWFsylptduuW4UOBHRduM82C5I/c/Of&#10;p+GOgcsLSmEUB7dR4hXz5cKLi3jmJYtg6QVhcpvMgziJ8+I5pTvG6b9TQn2Gk1k0G7X0W27Qddv4&#10;V9xI2jEDk6NlXYaXJyeSWgVueOVaawhrR/usFDb9p1JAxaZGO71aiY5iNcN2OD4MALNa3orqEQSs&#10;BAgMtAhTD4xGqO8Y9TBBMqy/7YmiGLXvOTwCO24mQ03GdjIIL+Fqhg1Go7k241jaS8V2DSCPz4yL&#10;G3goNXMifsoCGNgFTAXH5TjB7Ng5Xzuvpzm7+gUAAP//AwBQSwMEFAAGAAgAAAAhABVX6bveAAAA&#10;CQEAAA8AAABkcnMvZG93bnJldi54bWxMj8FOwzAQRO9I/IO1SNyoUxBRErKpKgQnJEQaDhyd2E2s&#10;xusQu234e7YnOM7OaPZNuVncKE5mDtYTwnqVgDDUeW2pR/hsXu8yECEq0mr0ZBB+TIBNdX1VqkL7&#10;M9XmtIu94BIKhUIYYpwKKUM3GKfCyk+G2Nv72anIcu6lntWZy90o75MklU5Z4g+DmszzYLrD7ugQ&#10;tl9Uv9jv9/aj3te2afKE3tID4u3Nsn0CEc0S/8JwwWd0qJip9UfSQYwI2cOa0SNCmvMmDmSPl0OL&#10;kOcpyKqU/xdUvwAAAP//AwBQSwECLQAUAAYACAAAACEAtoM4kv4AAADhAQAAEwAAAAAAAAAAAAAA&#10;AAAAAAAAW0NvbnRlbnRfVHlwZXNdLnhtbFBLAQItABQABgAIAAAAIQA4/SH/1gAAAJQBAAALAAAA&#10;AAAAAAAAAAAAAC8BAABfcmVscy8ucmVsc1BLAQItABQABgAIAAAAIQC+Vi34rwIAAK8FAAAOAAAA&#10;AAAAAAAAAAAAAC4CAABkcnMvZTJvRG9jLnhtbFBLAQItABQABgAIAAAAIQAVV+m73gAAAAkBAAAP&#10;AAAAAAAAAAAAAAAAAAkFAABkcnMvZG93bnJldi54bWxQSwUGAAAAAAQABADzAAAAFAYAAAAA&#10;" filled="f" stroked="f">
              <v:textbox inset="0,0,0,0">
                <w:txbxContent>
                  <w:p w:rsidR="00C14722" w:rsidRDefault="00C14722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A1C3C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8"/>
    <w:multiLevelType w:val="hybridMultilevel"/>
    <w:tmpl w:val="354FE9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B"/>
    <w:multiLevelType w:val="hybridMultilevel"/>
    <w:tmpl w:val="0D34B6A8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№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A5EDB"/>
    <w:multiLevelType w:val="multilevel"/>
    <w:tmpl w:val="761C74E6"/>
    <w:lvl w:ilvl="0">
      <w:start w:val="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501B50"/>
    <w:multiLevelType w:val="hybridMultilevel"/>
    <w:tmpl w:val="195C2E6A"/>
    <w:lvl w:ilvl="0" w:tplc="FF32D966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E9C4282">
      <w:numFmt w:val="bullet"/>
      <w:lvlText w:val="•"/>
      <w:lvlJc w:val="left"/>
      <w:pPr>
        <w:ind w:left="904" w:hanging="240"/>
      </w:pPr>
      <w:rPr>
        <w:rFonts w:hint="default"/>
        <w:lang w:val="ru-RU" w:eastAsia="ru-RU" w:bidi="ru-RU"/>
      </w:rPr>
    </w:lvl>
    <w:lvl w:ilvl="2" w:tplc="C308A738">
      <w:numFmt w:val="bullet"/>
      <w:lvlText w:val="•"/>
      <w:lvlJc w:val="left"/>
      <w:pPr>
        <w:ind w:left="1709" w:hanging="240"/>
      </w:pPr>
      <w:rPr>
        <w:rFonts w:hint="default"/>
        <w:lang w:val="ru-RU" w:eastAsia="ru-RU" w:bidi="ru-RU"/>
      </w:rPr>
    </w:lvl>
    <w:lvl w:ilvl="3" w:tplc="7EB0CB58">
      <w:numFmt w:val="bullet"/>
      <w:lvlText w:val="•"/>
      <w:lvlJc w:val="left"/>
      <w:pPr>
        <w:ind w:left="2513" w:hanging="240"/>
      </w:pPr>
      <w:rPr>
        <w:rFonts w:hint="default"/>
        <w:lang w:val="ru-RU" w:eastAsia="ru-RU" w:bidi="ru-RU"/>
      </w:rPr>
    </w:lvl>
    <w:lvl w:ilvl="4" w:tplc="A10E4482">
      <w:numFmt w:val="bullet"/>
      <w:lvlText w:val="•"/>
      <w:lvlJc w:val="left"/>
      <w:pPr>
        <w:ind w:left="3318" w:hanging="240"/>
      </w:pPr>
      <w:rPr>
        <w:rFonts w:hint="default"/>
        <w:lang w:val="ru-RU" w:eastAsia="ru-RU" w:bidi="ru-RU"/>
      </w:rPr>
    </w:lvl>
    <w:lvl w:ilvl="5" w:tplc="B0ECFF38">
      <w:numFmt w:val="bullet"/>
      <w:lvlText w:val="•"/>
      <w:lvlJc w:val="left"/>
      <w:pPr>
        <w:ind w:left="4123" w:hanging="240"/>
      </w:pPr>
      <w:rPr>
        <w:rFonts w:hint="default"/>
        <w:lang w:val="ru-RU" w:eastAsia="ru-RU" w:bidi="ru-RU"/>
      </w:rPr>
    </w:lvl>
    <w:lvl w:ilvl="6" w:tplc="AF1AF482">
      <w:numFmt w:val="bullet"/>
      <w:lvlText w:val="•"/>
      <w:lvlJc w:val="left"/>
      <w:pPr>
        <w:ind w:left="4927" w:hanging="240"/>
      </w:pPr>
      <w:rPr>
        <w:rFonts w:hint="default"/>
        <w:lang w:val="ru-RU" w:eastAsia="ru-RU" w:bidi="ru-RU"/>
      </w:rPr>
    </w:lvl>
    <w:lvl w:ilvl="7" w:tplc="BF8E286E">
      <w:numFmt w:val="bullet"/>
      <w:lvlText w:val="•"/>
      <w:lvlJc w:val="left"/>
      <w:pPr>
        <w:ind w:left="5732" w:hanging="240"/>
      </w:pPr>
      <w:rPr>
        <w:rFonts w:hint="default"/>
        <w:lang w:val="ru-RU" w:eastAsia="ru-RU" w:bidi="ru-RU"/>
      </w:rPr>
    </w:lvl>
    <w:lvl w:ilvl="8" w:tplc="4E7C6178">
      <w:numFmt w:val="bullet"/>
      <w:lvlText w:val="•"/>
      <w:lvlJc w:val="left"/>
      <w:pPr>
        <w:ind w:left="6536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176954C0"/>
    <w:multiLevelType w:val="hybridMultilevel"/>
    <w:tmpl w:val="281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D171E"/>
    <w:multiLevelType w:val="hybridMultilevel"/>
    <w:tmpl w:val="0CF8E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D0587"/>
    <w:multiLevelType w:val="hybridMultilevel"/>
    <w:tmpl w:val="A9220CF0"/>
    <w:lvl w:ilvl="0" w:tplc="0419000F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abstractNum w:abstractNumId="10" w15:restartNumberingAfterBreak="0">
    <w:nsid w:val="2BC8553B"/>
    <w:multiLevelType w:val="hybridMultilevel"/>
    <w:tmpl w:val="E1F8952C"/>
    <w:lvl w:ilvl="0" w:tplc="37C25638">
      <w:start w:val="12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DA67FFC">
      <w:numFmt w:val="bullet"/>
      <w:lvlText w:val="•"/>
      <w:lvlJc w:val="left"/>
      <w:pPr>
        <w:ind w:left="1228" w:hanging="360"/>
      </w:pPr>
      <w:rPr>
        <w:rFonts w:hint="default"/>
        <w:lang w:val="ru-RU" w:eastAsia="ru-RU" w:bidi="ru-RU"/>
      </w:rPr>
    </w:lvl>
    <w:lvl w:ilvl="2" w:tplc="588A12AC">
      <w:numFmt w:val="bullet"/>
      <w:lvlText w:val="•"/>
      <w:lvlJc w:val="left"/>
      <w:pPr>
        <w:ind w:left="1997" w:hanging="360"/>
      </w:pPr>
      <w:rPr>
        <w:rFonts w:hint="default"/>
        <w:lang w:val="ru-RU" w:eastAsia="ru-RU" w:bidi="ru-RU"/>
      </w:rPr>
    </w:lvl>
    <w:lvl w:ilvl="3" w:tplc="CC40311A">
      <w:numFmt w:val="bullet"/>
      <w:lvlText w:val="•"/>
      <w:lvlJc w:val="left"/>
      <w:pPr>
        <w:ind w:left="2765" w:hanging="360"/>
      </w:pPr>
      <w:rPr>
        <w:rFonts w:hint="default"/>
        <w:lang w:val="ru-RU" w:eastAsia="ru-RU" w:bidi="ru-RU"/>
      </w:rPr>
    </w:lvl>
    <w:lvl w:ilvl="4" w:tplc="38FC828A">
      <w:numFmt w:val="bullet"/>
      <w:lvlText w:val="•"/>
      <w:lvlJc w:val="left"/>
      <w:pPr>
        <w:ind w:left="3534" w:hanging="360"/>
      </w:pPr>
      <w:rPr>
        <w:rFonts w:hint="default"/>
        <w:lang w:val="ru-RU" w:eastAsia="ru-RU" w:bidi="ru-RU"/>
      </w:rPr>
    </w:lvl>
    <w:lvl w:ilvl="5" w:tplc="779E8D9C">
      <w:numFmt w:val="bullet"/>
      <w:lvlText w:val="•"/>
      <w:lvlJc w:val="left"/>
      <w:pPr>
        <w:ind w:left="4303" w:hanging="360"/>
      </w:pPr>
      <w:rPr>
        <w:rFonts w:hint="default"/>
        <w:lang w:val="ru-RU" w:eastAsia="ru-RU" w:bidi="ru-RU"/>
      </w:rPr>
    </w:lvl>
    <w:lvl w:ilvl="6" w:tplc="2FBED346">
      <w:numFmt w:val="bullet"/>
      <w:lvlText w:val="•"/>
      <w:lvlJc w:val="left"/>
      <w:pPr>
        <w:ind w:left="5071" w:hanging="360"/>
      </w:pPr>
      <w:rPr>
        <w:rFonts w:hint="default"/>
        <w:lang w:val="ru-RU" w:eastAsia="ru-RU" w:bidi="ru-RU"/>
      </w:rPr>
    </w:lvl>
    <w:lvl w:ilvl="7" w:tplc="AEF68536">
      <w:numFmt w:val="bullet"/>
      <w:lvlText w:val="•"/>
      <w:lvlJc w:val="left"/>
      <w:pPr>
        <w:ind w:left="5840" w:hanging="360"/>
      </w:pPr>
      <w:rPr>
        <w:rFonts w:hint="default"/>
        <w:lang w:val="ru-RU" w:eastAsia="ru-RU" w:bidi="ru-RU"/>
      </w:rPr>
    </w:lvl>
    <w:lvl w:ilvl="8" w:tplc="F9D036BE">
      <w:numFmt w:val="bullet"/>
      <w:lvlText w:val="•"/>
      <w:lvlJc w:val="left"/>
      <w:pPr>
        <w:ind w:left="6608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FFA3659"/>
    <w:multiLevelType w:val="hybridMultilevel"/>
    <w:tmpl w:val="4ECA059C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31B4B"/>
    <w:multiLevelType w:val="hybridMultilevel"/>
    <w:tmpl w:val="87E27AFC"/>
    <w:lvl w:ilvl="0" w:tplc="77848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70EF"/>
    <w:multiLevelType w:val="hybridMultilevel"/>
    <w:tmpl w:val="9CB671F2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7042566"/>
    <w:multiLevelType w:val="hybridMultilevel"/>
    <w:tmpl w:val="C4347042"/>
    <w:lvl w:ilvl="0" w:tplc="FB6AB8F4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3FCDF2A">
      <w:numFmt w:val="bullet"/>
      <w:lvlText w:val="•"/>
      <w:lvlJc w:val="left"/>
      <w:pPr>
        <w:ind w:left="1120" w:hanging="240"/>
      </w:pPr>
      <w:rPr>
        <w:rFonts w:hint="default"/>
        <w:lang w:val="ru-RU" w:eastAsia="ru-RU" w:bidi="ru-RU"/>
      </w:rPr>
    </w:lvl>
    <w:lvl w:ilvl="2" w:tplc="016CE854">
      <w:numFmt w:val="bullet"/>
      <w:lvlText w:val="•"/>
      <w:lvlJc w:val="left"/>
      <w:pPr>
        <w:ind w:left="1901" w:hanging="240"/>
      </w:pPr>
      <w:rPr>
        <w:rFonts w:hint="default"/>
        <w:lang w:val="ru-RU" w:eastAsia="ru-RU" w:bidi="ru-RU"/>
      </w:rPr>
    </w:lvl>
    <w:lvl w:ilvl="3" w:tplc="89A2B25C">
      <w:numFmt w:val="bullet"/>
      <w:lvlText w:val="•"/>
      <w:lvlJc w:val="left"/>
      <w:pPr>
        <w:ind w:left="2681" w:hanging="240"/>
      </w:pPr>
      <w:rPr>
        <w:rFonts w:hint="default"/>
        <w:lang w:val="ru-RU" w:eastAsia="ru-RU" w:bidi="ru-RU"/>
      </w:rPr>
    </w:lvl>
    <w:lvl w:ilvl="4" w:tplc="E69EC740">
      <w:numFmt w:val="bullet"/>
      <w:lvlText w:val="•"/>
      <w:lvlJc w:val="left"/>
      <w:pPr>
        <w:ind w:left="3462" w:hanging="240"/>
      </w:pPr>
      <w:rPr>
        <w:rFonts w:hint="default"/>
        <w:lang w:val="ru-RU" w:eastAsia="ru-RU" w:bidi="ru-RU"/>
      </w:rPr>
    </w:lvl>
    <w:lvl w:ilvl="5" w:tplc="8D600824">
      <w:numFmt w:val="bullet"/>
      <w:lvlText w:val="•"/>
      <w:lvlJc w:val="left"/>
      <w:pPr>
        <w:ind w:left="4243" w:hanging="240"/>
      </w:pPr>
      <w:rPr>
        <w:rFonts w:hint="default"/>
        <w:lang w:val="ru-RU" w:eastAsia="ru-RU" w:bidi="ru-RU"/>
      </w:rPr>
    </w:lvl>
    <w:lvl w:ilvl="6" w:tplc="A68241E2">
      <w:numFmt w:val="bullet"/>
      <w:lvlText w:val="•"/>
      <w:lvlJc w:val="left"/>
      <w:pPr>
        <w:ind w:left="5023" w:hanging="240"/>
      </w:pPr>
      <w:rPr>
        <w:rFonts w:hint="default"/>
        <w:lang w:val="ru-RU" w:eastAsia="ru-RU" w:bidi="ru-RU"/>
      </w:rPr>
    </w:lvl>
    <w:lvl w:ilvl="7" w:tplc="E432152A">
      <w:numFmt w:val="bullet"/>
      <w:lvlText w:val="•"/>
      <w:lvlJc w:val="left"/>
      <w:pPr>
        <w:ind w:left="5804" w:hanging="240"/>
      </w:pPr>
      <w:rPr>
        <w:rFonts w:hint="default"/>
        <w:lang w:val="ru-RU" w:eastAsia="ru-RU" w:bidi="ru-RU"/>
      </w:rPr>
    </w:lvl>
    <w:lvl w:ilvl="8" w:tplc="2BB41788">
      <w:numFmt w:val="bullet"/>
      <w:lvlText w:val="•"/>
      <w:lvlJc w:val="left"/>
      <w:pPr>
        <w:ind w:left="6584" w:hanging="240"/>
      </w:pPr>
      <w:rPr>
        <w:rFonts w:hint="default"/>
        <w:lang w:val="ru-RU" w:eastAsia="ru-RU" w:bidi="ru-RU"/>
      </w:rPr>
    </w:lvl>
  </w:abstractNum>
  <w:abstractNum w:abstractNumId="18" w15:restartNumberingAfterBreak="0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75EC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DB3494"/>
    <w:multiLevelType w:val="multilevel"/>
    <w:tmpl w:val="80E692AE"/>
    <w:lvl w:ilvl="0">
      <w:start w:val="1"/>
      <w:numFmt w:val="decimal"/>
      <w:lvlText w:val="%1."/>
      <w:lvlJc w:val="left"/>
      <w:pPr>
        <w:ind w:left="50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00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720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983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7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75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38" w:hanging="492"/>
      </w:pPr>
      <w:rPr>
        <w:rFonts w:hint="default"/>
        <w:lang w:val="ru-RU" w:eastAsia="ru-RU" w:bidi="ru-RU"/>
      </w:rPr>
    </w:lvl>
  </w:abstractNum>
  <w:abstractNum w:abstractNumId="24" w15:restartNumberingAfterBreak="0">
    <w:nsid w:val="63447203"/>
    <w:multiLevelType w:val="hybridMultilevel"/>
    <w:tmpl w:val="5C326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D0C58"/>
    <w:multiLevelType w:val="hybridMultilevel"/>
    <w:tmpl w:val="80B63DDA"/>
    <w:lvl w:ilvl="0" w:tplc="36DA9DE4">
      <w:start w:val="19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29E7282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45E8489C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102CB3AC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621AD708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0BA88DE4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E0AA5A6A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C66706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810630C8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68AB41AA"/>
    <w:multiLevelType w:val="hybridMultilevel"/>
    <w:tmpl w:val="D36EA5BC"/>
    <w:lvl w:ilvl="0" w:tplc="9BBE5998">
      <w:start w:val="17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A5D41E74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96861D74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72EAEF80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90268094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210AEE70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C9485DEE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E4678E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B178CE2E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27" w15:restartNumberingAfterBreak="0">
    <w:nsid w:val="6E2021DA"/>
    <w:multiLevelType w:val="hybridMultilevel"/>
    <w:tmpl w:val="0F940D00"/>
    <w:lvl w:ilvl="0" w:tplc="0419000F">
      <w:start w:val="1"/>
      <w:numFmt w:val="decimal"/>
      <w:lvlText w:val="%1."/>
      <w:lvlJc w:val="left"/>
      <w:pPr>
        <w:ind w:left="107" w:hanging="360"/>
        <w:jc w:val="left"/>
      </w:pPr>
      <w:rPr>
        <w:rFonts w:hint="default"/>
        <w:spacing w:val="-8"/>
        <w:w w:val="100"/>
        <w:sz w:val="24"/>
        <w:szCs w:val="24"/>
        <w:lang w:val="ru-RU" w:eastAsia="ru-RU" w:bidi="ru-RU"/>
      </w:rPr>
    </w:lvl>
    <w:lvl w:ilvl="1" w:tplc="8758CFE0">
      <w:numFmt w:val="bullet"/>
      <w:lvlText w:val="•"/>
      <w:lvlJc w:val="left"/>
      <w:pPr>
        <w:ind w:left="904" w:hanging="360"/>
      </w:pPr>
      <w:rPr>
        <w:rFonts w:hint="default"/>
        <w:lang w:val="ru-RU" w:eastAsia="ru-RU" w:bidi="ru-RU"/>
      </w:rPr>
    </w:lvl>
    <w:lvl w:ilvl="2" w:tplc="3AB6A846">
      <w:numFmt w:val="bullet"/>
      <w:lvlText w:val="•"/>
      <w:lvlJc w:val="left"/>
      <w:pPr>
        <w:ind w:left="1709" w:hanging="360"/>
      </w:pPr>
      <w:rPr>
        <w:rFonts w:hint="default"/>
        <w:lang w:val="ru-RU" w:eastAsia="ru-RU" w:bidi="ru-RU"/>
      </w:rPr>
    </w:lvl>
    <w:lvl w:ilvl="3" w:tplc="133C337C">
      <w:numFmt w:val="bullet"/>
      <w:lvlText w:val="•"/>
      <w:lvlJc w:val="left"/>
      <w:pPr>
        <w:ind w:left="2513" w:hanging="360"/>
      </w:pPr>
      <w:rPr>
        <w:rFonts w:hint="default"/>
        <w:lang w:val="ru-RU" w:eastAsia="ru-RU" w:bidi="ru-RU"/>
      </w:rPr>
    </w:lvl>
    <w:lvl w:ilvl="4" w:tplc="A1A6CC56">
      <w:numFmt w:val="bullet"/>
      <w:lvlText w:val="•"/>
      <w:lvlJc w:val="left"/>
      <w:pPr>
        <w:ind w:left="3318" w:hanging="360"/>
      </w:pPr>
      <w:rPr>
        <w:rFonts w:hint="default"/>
        <w:lang w:val="ru-RU" w:eastAsia="ru-RU" w:bidi="ru-RU"/>
      </w:rPr>
    </w:lvl>
    <w:lvl w:ilvl="5" w:tplc="9D3222D2">
      <w:numFmt w:val="bullet"/>
      <w:lvlText w:val="•"/>
      <w:lvlJc w:val="left"/>
      <w:pPr>
        <w:ind w:left="4123" w:hanging="360"/>
      </w:pPr>
      <w:rPr>
        <w:rFonts w:hint="default"/>
        <w:lang w:val="ru-RU" w:eastAsia="ru-RU" w:bidi="ru-RU"/>
      </w:rPr>
    </w:lvl>
    <w:lvl w:ilvl="6" w:tplc="15A22F5A">
      <w:numFmt w:val="bullet"/>
      <w:lvlText w:val="•"/>
      <w:lvlJc w:val="left"/>
      <w:pPr>
        <w:ind w:left="4927" w:hanging="360"/>
      </w:pPr>
      <w:rPr>
        <w:rFonts w:hint="default"/>
        <w:lang w:val="ru-RU" w:eastAsia="ru-RU" w:bidi="ru-RU"/>
      </w:rPr>
    </w:lvl>
    <w:lvl w:ilvl="7" w:tplc="0B90D324">
      <w:numFmt w:val="bullet"/>
      <w:lvlText w:val="•"/>
      <w:lvlJc w:val="left"/>
      <w:pPr>
        <w:ind w:left="5732" w:hanging="360"/>
      </w:pPr>
      <w:rPr>
        <w:rFonts w:hint="default"/>
        <w:lang w:val="ru-RU" w:eastAsia="ru-RU" w:bidi="ru-RU"/>
      </w:rPr>
    </w:lvl>
    <w:lvl w:ilvl="8" w:tplc="A284349C">
      <w:numFmt w:val="bullet"/>
      <w:lvlText w:val="•"/>
      <w:lvlJc w:val="left"/>
      <w:pPr>
        <w:ind w:left="6536" w:hanging="360"/>
      </w:pPr>
      <w:rPr>
        <w:rFonts w:hint="default"/>
        <w:lang w:val="ru-RU" w:eastAsia="ru-RU" w:bidi="ru-RU"/>
      </w:rPr>
    </w:lvl>
  </w:abstractNum>
  <w:abstractNum w:abstractNumId="28" w15:restartNumberingAfterBreak="0">
    <w:nsid w:val="708F7234"/>
    <w:multiLevelType w:val="hybridMultilevel"/>
    <w:tmpl w:val="FB12A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9"/>
  </w:num>
  <w:num w:numId="5">
    <w:abstractNumId w:val="18"/>
  </w:num>
  <w:num w:numId="6">
    <w:abstractNumId w:val="15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7"/>
  </w:num>
  <w:num w:numId="13">
    <w:abstractNumId w:val="14"/>
  </w:num>
  <w:num w:numId="14">
    <w:abstractNumId w:val="2"/>
  </w:num>
  <w:num w:numId="15">
    <w:abstractNumId w:val="27"/>
  </w:num>
  <w:num w:numId="16">
    <w:abstractNumId w:val="25"/>
  </w:num>
  <w:num w:numId="17">
    <w:abstractNumId w:val="26"/>
  </w:num>
  <w:num w:numId="18">
    <w:abstractNumId w:val="10"/>
  </w:num>
  <w:num w:numId="19">
    <w:abstractNumId w:val="17"/>
  </w:num>
  <w:num w:numId="20">
    <w:abstractNumId w:val="6"/>
  </w:num>
  <w:num w:numId="21">
    <w:abstractNumId w:val="23"/>
  </w:num>
  <w:num w:numId="22">
    <w:abstractNumId w:val="0"/>
  </w:num>
  <w:num w:numId="23">
    <w:abstractNumId w:val="1"/>
  </w:num>
  <w:num w:numId="24">
    <w:abstractNumId w:val="21"/>
  </w:num>
  <w:num w:numId="25">
    <w:abstractNumId w:val="16"/>
  </w:num>
  <w:num w:numId="26">
    <w:abstractNumId w:val="20"/>
  </w:num>
  <w:num w:numId="27">
    <w:abstractNumId w:val="3"/>
  </w:num>
  <w:num w:numId="28">
    <w:abstractNumId w:val="2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88"/>
    <w:rsid w:val="00070147"/>
    <w:rsid w:val="00070E87"/>
    <w:rsid w:val="000D191A"/>
    <w:rsid w:val="00100A60"/>
    <w:rsid w:val="00103B64"/>
    <w:rsid w:val="001139AA"/>
    <w:rsid w:val="00132B70"/>
    <w:rsid w:val="00153E20"/>
    <w:rsid w:val="00167FBF"/>
    <w:rsid w:val="00180D38"/>
    <w:rsid w:val="001820AB"/>
    <w:rsid w:val="00260B12"/>
    <w:rsid w:val="002C440B"/>
    <w:rsid w:val="002C6D47"/>
    <w:rsid w:val="002D2226"/>
    <w:rsid w:val="00312C58"/>
    <w:rsid w:val="00354EB2"/>
    <w:rsid w:val="00364ACD"/>
    <w:rsid w:val="00381D5F"/>
    <w:rsid w:val="003840E0"/>
    <w:rsid w:val="004372D0"/>
    <w:rsid w:val="005121A7"/>
    <w:rsid w:val="00523659"/>
    <w:rsid w:val="0053185C"/>
    <w:rsid w:val="00534452"/>
    <w:rsid w:val="00536F53"/>
    <w:rsid w:val="005837E9"/>
    <w:rsid w:val="005A6D17"/>
    <w:rsid w:val="005E38B0"/>
    <w:rsid w:val="0063454E"/>
    <w:rsid w:val="006F3724"/>
    <w:rsid w:val="006F7345"/>
    <w:rsid w:val="007245B6"/>
    <w:rsid w:val="007B5857"/>
    <w:rsid w:val="007F1AEF"/>
    <w:rsid w:val="00807C47"/>
    <w:rsid w:val="00875F45"/>
    <w:rsid w:val="008B032D"/>
    <w:rsid w:val="008B7F0A"/>
    <w:rsid w:val="008D6EB9"/>
    <w:rsid w:val="00923DE9"/>
    <w:rsid w:val="009373BF"/>
    <w:rsid w:val="0094176C"/>
    <w:rsid w:val="009510E4"/>
    <w:rsid w:val="009F3E31"/>
    <w:rsid w:val="00A41C7D"/>
    <w:rsid w:val="00A559FC"/>
    <w:rsid w:val="00B16EF2"/>
    <w:rsid w:val="00B72CFB"/>
    <w:rsid w:val="00B7665F"/>
    <w:rsid w:val="00BA1C3C"/>
    <w:rsid w:val="00BA758F"/>
    <w:rsid w:val="00BE51BE"/>
    <w:rsid w:val="00C02A60"/>
    <w:rsid w:val="00C14722"/>
    <w:rsid w:val="00C31B50"/>
    <w:rsid w:val="00C827DA"/>
    <w:rsid w:val="00C83EAE"/>
    <w:rsid w:val="00CA0061"/>
    <w:rsid w:val="00CE03A1"/>
    <w:rsid w:val="00D17895"/>
    <w:rsid w:val="00D215F6"/>
    <w:rsid w:val="00D26380"/>
    <w:rsid w:val="00D3241B"/>
    <w:rsid w:val="00D71523"/>
    <w:rsid w:val="00DA314F"/>
    <w:rsid w:val="00DA7649"/>
    <w:rsid w:val="00DB2920"/>
    <w:rsid w:val="00E237FC"/>
    <w:rsid w:val="00E37BB1"/>
    <w:rsid w:val="00E442EB"/>
    <w:rsid w:val="00E55DEC"/>
    <w:rsid w:val="00EC040C"/>
    <w:rsid w:val="00EF3A88"/>
    <w:rsid w:val="00F10261"/>
    <w:rsid w:val="00F17CAF"/>
    <w:rsid w:val="00F2416C"/>
    <w:rsid w:val="00F2698B"/>
    <w:rsid w:val="00F65EC7"/>
    <w:rsid w:val="00F70217"/>
    <w:rsid w:val="00F84112"/>
    <w:rsid w:val="00F96A6B"/>
    <w:rsid w:val="00FA54A3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FB93774-4F51-480C-B847-1650B680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C827DA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таблице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0">
    <w:name w:val="Основной текст (2) + 15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micSansMS21pt">
    <w:name w:val="Основной текст (2) + Comic Sans MS;21 pt;Полужирный"/>
    <w:basedOn w:val="21"/>
    <w:rPr>
      <w:rFonts w:ascii="Comic Sans MS" w:eastAsia="Comic Sans MS" w:hAnsi="Comic Sans MS" w:cs="Comic Sans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">
    <w:name w:val="Основной текст (2) + Times New Roman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jc w:val="both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336" w:lineRule="exact"/>
      <w:jc w:val="both"/>
    </w:pPr>
    <w:rPr>
      <w:rFonts w:ascii="Calibri" w:eastAsia="Calibri" w:hAnsi="Calibri" w:cs="Calibri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55DEC"/>
    <w:pPr>
      <w:widowControl/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ar-SA" w:bidi="ar-SA"/>
    </w:rPr>
  </w:style>
  <w:style w:type="paragraph" w:styleId="a9">
    <w:name w:val="No Spacing"/>
    <w:uiPriority w:val="1"/>
    <w:qFormat/>
    <w:rsid w:val="00E55DE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5">
    <w:name w:val="Заголовок №5"/>
    <w:rsid w:val="00E55DE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">
    <w:name w:val="Основной текст1"/>
    <w:rsid w:val="00E55DE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table" w:styleId="ab">
    <w:name w:val="Table Grid"/>
    <w:basedOn w:val="a1"/>
    <w:uiPriority w:val="59"/>
    <w:rsid w:val="00D71523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827DA"/>
    <w:rPr>
      <w:rFonts w:ascii="Times New Roman" w:eastAsia="Times New Roman" w:hAnsi="Times New Roman" w:cs="Times New Roman"/>
      <w:lang w:bidi="ar-SA"/>
    </w:rPr>
  </w:style>
  <w:style w:type="character" w:customStyle="1" w:styleId="c4">
    <w:name w:val="c4"/>
    <w:basedOn w:val="a0"/>
    <w:rsid w:val="00C827DA"/>
  </w:style>
  <w:style w:type="paragraph" w:customStyle="1" w:styleId="Default">
    <w:name w:val="Default"/>
    <w:rsid w:val="00070147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373BF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9373B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31">
    <w:name w:val="Основной текст (3) + Полужирный"/>
    <w:basedOn w:val="3"/>
    <w:rsid w:val="00937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c2">
    <w:name w:val="c2"/>
    <w:basedOn w:val="a"/>
    <w:rsid w:val="00FE12D8"/>
    <w:pPr>
      <w:widowControl/>
      <w:spacing w:before="90" w:after="9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10pt">
    <w:name w:val="Основной текст (2) + 10 pt"/>
    <w:rsid w:val="000D1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s1">
    <w:name w:val="s_1"/>
    <w:basedOn w:val="a"/>
    <w:rsid w:val="000D19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4">
    <w:name w:val="Body Text Indent 2"/>
    <w:basedOn w:val="a"/>
    <w:link w:val="25"/>
    <w:rsid w:val="000D191A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5">
    <w:name w:val="Основной текст с отступом 2 Знак"/>
    <w:basedOn w:val="a0"/>
    <w:link w:val="24"/>
    <w:rsid w:val="000D191A"/>
    <w:rPr>
      <w:rFonts w:ascii="Times New Roman" w:eastAsia="Times New Roman" w:hAnsi="Times New Roman" w:cs="Times New Roman"/>
      <w:lang w:eastAsia="ar-SA" w:bidi="ar-SA"/>
    </w:rPr>
  </w:style>
  <w:style w:type="paragraph" w:styleId="ae">
    <w:name w:val="footer"/>
    <w:basedOn w:val="a"/>
    <w:link w:val="af"/>
    <w:rsid w:val="009510E4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">
    <w:name w:val="Нижний колонтитул Знак"/>
    <w:basedOn w:val="a0"/>
    <w:link w:val="ae"/>
    <w:rsid w:val="009510E4"/>
    <w:rPr>
      <w:rFonts w:ascii="Times New Roman" w:eastAsia="Times New Roman" w:hAnsi="Times New Roman" w:cs="Times New Roman"/>
      <w:lang w:bidi="ar-SA"/>
    </w:rPr>
  </w:style>
  <w:style w:type="character" w:styleId="af0">
    <w:name w:val="page number"/>
    <w:basedOn w:val="a0"/>
    <w:rsid w:val="009510E4"/>
  </w:style>
  <w:style w:type="paragraph" w:styleId="af1">
    <w:name w:val="header"/>
    <w:basedOn w:val="a"/>
    <w:link w:val="af2"/>
    <w:rsid w:val="009510E4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2">
    <w:name w:val="Верхний колонтитул Знак"/>
    <w:basedOn w:val="a0"/>
    <w:link w:val="af1"/>
    <w:rsid w:val="009510E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29451" TargetMode="External"/><Relationship Id="rId18" Type="http://schemas.openxmlformats.org/officeDocument/2006/relationships/hyperlink" Target="http://www.d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8928" TargetMode="External"/><Relationship Id="rId17" Type="http://schemas.openxmlformats.org/officeDocument/2006/relationships/hyperlink" Target="http://www.fcior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www.school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583669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87756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hyperlink" Target="https://znanium.com/catalog/product/960142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1209811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AD8C7-F50A-4DF4-A015-17682A29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3074</Words>
  <Characters>17526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Ник</cp:lastModifiedBy>
  <cp:revision>20</cp:revision>
  <dcterms:created xsi:type="dcterms:W3CDTF">2019-09-16T06:05:00Z</dcterms:created>
  <dcterms:modified xsi:type="dcterms:W3CDTF">2022-04-27T18:20:00Z</dcterms:modified>
</cp:coreProperties>
</file>